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C8" w:rsidRPr="00E60F63" w:rsidRDefault="000504C8" w:rsidP="000504C8">
      <w:pPr>
        <w:rPr>
          <w:sz w:val="28"/>
          <w:szCs w:val="28"/>
        </w:rPr>
      </w:pPr>
      <w:r w:rsidRPr="00E60F63">
        <w:rPr>
          <w:sz w:val="28"/>
          <w:szCs w:val="28"/>
        </w:rPr>
        <w:t xml:space="preserve">Dzień 4 </w:t>
      </w:r>
      <w:r>
        <w:rPr>
          <w:sz w:val="28"/>
          <w:szCs w:val="28"/>
        </w:rPr>
        <w:t xml:space="preserve">- </w:t>
      </w:r>
      <w:r w:rsidRPr="00E60F63">
        <w:rPr>
          <w:sz w:val="28"/>
          <w:szCs w:val="28"/>
        </w:rPr>
        <w:t>piątek</w:t>
      </w:r>
    </w:p>
    <w:p w:rsidR="000504C8" w:rsidRPr="00F02C69" w:rsidRDefault="000504C8" w:rsidP="000504C8"/>
    <w:p w:rsidR="000504C8" w:rsidRDefault="000504C8" w:rsidP="000504C8">
      <w:pPr>
        <w:autoSpaceDE w:val="0"/>
        <w:autoSpaceDN w:val="0"/>
        <w:adjustRightInd w:val="0"/>
        <w:rPr>
          <w:b/>
          <w:bCs/>
        </w:rPr>
      </w:pPr>
      <w:r w:rsidRPr="00F02C69">
        <w:rPr>
          <w:b/>
          <w:bCs/>
        </w:rPr>
        <w:t xml:space="preserve">Sportowe ćwiczenia </w:t>
      </w:r>
      <w:proofErr w:type="spellStart"/>
      <w:r w:rsidRPr="00F02C69">
        <w:rPr>
          <w:b/>
          <w:bCs/>
        </w:rPr>
        <w:t>ruchowo-słuchowo-graficzne</w:t>
      </w:r>
      <w:proofErr w:type="spellEnd"/>
      <w:r w:rsidRPr="00F02C69">
        <w:rPr>
          <w:b/>
          <w:bCs/>
        </w:rPr>
        <w:t>.</w:t>
      </w:r>
    </w:p>
    <w:p w:rsidR="000504C8" w:rsidRPr="00F02C69" w:rsidRDefault="000504C8" w:rsidP="000504C8">
      <w:pPr>
        <w:autoSpaceDE w:val="0"/>
        <w:autoSpaceDN w:val="0"/>
        <w:adjustRightInd w:val="0"/>
        <w:rPr>
          <w:b/>
          <w:bCs/>
        </w:rPr>
      </w:pP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• Rozmowa na temat wspólnego odpoczynku rodziców i dzieci.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− Co</w:t>
      </w:r>
      <w:proofErr w:type="gramEnd"/>
      <w:r w:rsidRPr="00F02C69">
        <w:t xml:space="preserve"> robicie z rodzicami w wolne dni?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− Czy wybieracie się gdzieś? Czym się wtedy poruszacie?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− Jaki</w:t>
      </w:r>
      <w:proofErr w:type="gramEnd"/>
      <w:r w:rsidRPr="00F02C69">
        <w:t xml:space="preserve"> sposób odpoczynku podoba się wam najbardziej?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 xml:space="preserve">• Ćwiczenia ruchowo-naśladowcze </w:t>
      </w:r>
      <w:r w:rsidRPr="00F02C69">
        <w:rPr>
          <w:i/>
          <w:iCs/>
        </w:rPr>
        <w:t>Jedziemy na rowerkach</w:t>
      </w:r>
      <w:r w:rsidRPr="00F02C69">
        <w:t>.</w:t>
      </w:r>
    </w:p>
    <w:p w:rsidR="000504C8" w:rsidRDefault="000504C8" w:rsidP="000504C8">
      <w:pPr>
        <w:autoSpaceDE w:val="0"/>
        <w:autoSpaceDN w:val="0"/>
        <w:adjustRightInd w:val="0"/>
      </w:pPr>
      <w:r w:rsidRPr="00F02C69">
        <w:t>Dzieci kładą się na dywanie. Pedałując, mówią:</w:t>
      </w:r>
    </w:p>
    <w:p w:rsidR="000504C8" w:rsidRPr="00F02C69" w:rsidRDefault="000504C8" w:rsidP="000504C8">
      <w:pPr>
        <w:autoSpaceDE w:val="0"/>
        <w:autoSpaceDN w:val="0"/>
        <w:adjustRightInd w:val="0"/>
      </w:pPr>
    </w:p>
    <w:p w:rsidR="000504C8" w:rsidRPr="00F02C69" w:rsidRDefault="000504C8" w:rsidP="000504C8">
      <w:pPr>
        <w:autoSpaceDE w:val="0"/>
        <w:autoSpaceDN w:val="0"/>
        <w:adjustRightInd w:val="0"/>
        <w:rPr>
          <w:i/>
          <w:iCs/>
        </w:rPr>
      </w:pPr>
      <w:r w:rsidRPr="00F02C69">
        <w:rPr>
          <w:i/>
          <w:iCs/>
        </w:rPr>
        <w:t>Na wycieczkę wyruszamy,</w:t>
      </w:r>
    </w:p>
    <w:p w:rsidR="000504C8" w:rsidRPr="00F02C69" w:rsidRDefault="000504C8" w:rsidP="000504C8">
      <w:pPr>
        <w:autoSpaceDE w:val="0"/>
        <w:autoSpaceDN w:val="0"/>
        <w:adjustRightInd w:val="0"/>
        <w:rPr>
          <w:i/>
          <w:iCs/>
        </w:rPr>
      </w:pPr>
      <w:proofErr w:type="gramStart"/>
      <w:r w:rsidRPr="00F02C69">
        <w:rPr>
          <w:i/>
          <w:iCs/>
        </w:rPr>
        <w:t>raz</w:t>
      </w:r>
      <w:proofErr w:type="gramEnd"/>
      <w:r w:rsidRPr="00F02C69">
        <w:rPr>
          <w:i/>
          <w:iCs/>
        </w:rPr>
        <w:t xml:space="preserve"> i dwa, raz i dwa.</w:t>
      </w:r>
    </w:p>
    <w:p w:rsidR="000504C8" w:rsidRPr="00F02C69" w:rsidRDefault="000504C8" w:rsidP="000504C8">
      <w:pPr>
        <w:autoSpaceDE w:val="0"/>
        <w:autoSpaceDN w:val="0"/>
        <w:adjustRightInd w:val="0"/>
        <w:rPr>
          <w:i/>
          <w:iCs/>
        </w:rPr>
      </w:pPr>
      <w:r w:rsidRPr="00F02C69">
        <w:rPr>
          <w:i/>
          <w:iCs/>
        </w:rPr>
        <w:t>Tata jedzie obok mamy,</w:t>
      </w:r>
    </w:p>
    <w:p w:rsidR="000504C8" w:rsidRDefault="000504C8" w:rsidP="000504C8">
      <w:pPr>
        <w:autoSpaceDE w:val="0"/>
        <w:autoSpaceDN w:val="0"/>
        <w:adjustRightInd w:val="0"/>
        <w:rPr>
          <w:i/>
          <w:iCs/>
        </w:rPr>
      </w:pPr>
      <w:proofErr w:type="gramStart"/>
      <w:r w:rsidRPr="00F02C69">
        <w:rPr>
          <w:i/>
          <w:iCs/>
        </w:rPr>
        <w:t>z</w:t>
      </w:r>
      <w:proofErr w:type="gramEnd"/>
      <w:r w:rsidRPr="00F02C69">
        <w:rPr>
          <w:i/>
          <w:iCs/>
        </w:rPr>
        <w:t xml:space="preserve"> tyłu – nas ma.</w:t>
      </w:r>
    </w:p>
    <w:p w:rsidR="000504C8" w:rsidRPr="00F02C69" w:rsidRDefault="000504C8" w:rsidP="000504C8">
      <w:pPr>
        <w:autoSpaceDE w:val="0"/>
        <w:autoSpaceDN w:val="0"/>
        <w:adjustRightInd w:val="0"/>
        <w:rPr>
          <w:i/>
          <w:iCs/>
        </w:rPr>
      </w:pP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• Karta pracy, cz. 3, nr 68.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− Posłuchajcie tekstu. Rysujcie po śladach torów. Potem,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nie</w:t>
      </w:r>
      <w:proofErr w:type="gramEnd"/>
      <w:r w:rsidRPr="00F02C69">
        <w:t xml:space="preserve"> odrywając ręki od kartki, rysujcie po śladach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rysunków</w:t>
      </w:r>
      <w:proofErr w:type="gramEnd"/>
      <w:r w:rsidRPr="00F02C69">
        <w:t xml:space="preserve"> bloków.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− Pokażcie ręką (jedną ręką, drugą ręką, obiema), jak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przebiega</w:t>
      </w:r>
      <w:proofErr w:type="gramEnd"/>
      <w:r w:rsidRPr="00F02C69">
        <w:t xml:space="preserve"> górzysta droga.</w:t>
      </w:r>
    </w:p>
    <w:p w:rsidR="000504C8" w:rsidRPr="00F02C69" w:rsidRDefault="000504C8" w:rsidP="000504C8">
      <w:r w:rsidRPr="00F02C69">
        <w:t>− Rysujcie po śladach górzystej drogi.</w:t>
      </w:r>
    </w:p>
    <w:p w:rsidR="000504C8" w:rsidRPr="00F02C69" w:rsidRDefault="000504C8" w:rsidP="000504C8"/>
    <w:p w:rsidR="000504C8" w:rsidRPr="00F02C69" w:rsidRDefault="000504C8" w:rsidP="000504C8">
      <w:r>
        <w:rPr>
          <w:noProof/>
        </w:rPr>
        <w:lastRenderedPageBreak/>
        <w:drawing>
          <wp:inline distT="0" distB="0" distL="0" distR="0">
            <wp:extent cx="3918585" cy="5328285"/>
            <wp:effectExtent l="1905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532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C8" w:rsidRPr="00F02C69" w:rsidRDefault="000504C8" w:rsidP="000504C8"/>
    <w:p w:rsidR="000504C8" w:rsidRPr="00F02C69" w:rsidRDefault="000504C8" w:rsidP="000504C8"/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• Karta pracy, cz. 3, nr 69.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− Rysujcie po śladach drzewa iglaste. Rysujcie po śladach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drogi</w:t>
      </w:r>
      <w:proofErr w:type="gramEnd"/>
      <w:r w:rsidRPr="00F02C69">
        <w:t xml:space="preserve"> między drzewami.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• Ćwiczenia dźwiękonaśladowcze.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• Naśladowanie głosów baranów i owiec. (Wyjaśnianie,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że</w:t>
      </w:r>
      <w:proofErr w:type="gramEnd"/>
      <w:r w:rsidRPr="00F02C69">
        <w:t xml:space="preserve"> baran to samiec, a owca – to samica).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• Naśladowanie głosu pilnującego ich psa.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• Naśladowanie odgłosu dzwoneczków.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• Ciąg dalszy ćwiczeń w karcie pracy, cz. 3, nr 69.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lastRenderedPageBreak/>
        <w:t>• Rysowanie po śladach drogi między owcami.</w:t>
      </w:r>
    </w:p>
    <w:p w:rsidR="000504C8" w:rsidRPr="00F02C69" w:rsidRDefault="000504C8" w:rsidP="000504C8">
      <w:r w:rsidRPr="00F02C69">
        <w:t>• Rysowanie po śladach drogi do domu babci.</w:t>
      </w:r>
    </w:p>
    <w:p w:rsidR="000504C8" w:rsidRPr="00F02C69" w:rsidRDefault="000504C8" w:rsidP="000504C8"/>
    <w:p w:rsidR="000504C8" w:rsidRPr="00F02C69" w:rsidRDefault="000504C8" w:rsidP="000504C8">
      <w:r>
        <w:rPr>
          <w:noProof/>
        </w:rPr>
        <w:drawing>
          <wp:inline distT="0" distB="0" distL="0" distR="0">
            <wp:extent cx="3668395" cy="5056505"/>
            <wp:effectExtent l="19050" t="0" r="825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95" cy="5056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4C8" w:rsidRPr="00F02C69" w:rsidRDefault="000504C8" w:rsidP="000504C8"/>
    <w:p w:rsidR="000504C8" w:rsidRDefault="000504C8" w:rsidP="000504C8">
      <w:pPr>
        <w:autoSpaceDE w:val="0"/>
        <w:autoSpaceDN w:val="0"/>
        <w:adjustRightInd w:val="0"/>
        <w:rPr>
          <w:b/>
          <w:bCs/>
        </w:rPr>
      </w:pPr>
      <w:proofErr w:type="gramStart"/>
      <w:r>
        <w:rPr>
          <w:b/>
          <w:bCs/>
          <w:i/>
          <w:iCs/>
        </w:rPr>
        <w:t>,,</w:t>
      </w:r>
      <w:proofErr w:type="gramEnd"/>
      <w:r w:rsidRPr="00F02C69">
        <w:rPr>
          <w:b/>
          <w:bCs/>
          <w:i/>
          <w:iCs/>
        </w:rPr>
        <w:t>Moja ulubiona forma czynnego wypoczynku</w:t>
      </w:r>
      <w:r>
        <w:rPr>
          <w:b/>
          <w:bCs/>
          <w:i/>
          <w:iCs/>
        </w:rPr>
        <w:t>”</w:t>
      </w:r>
      <w:r w:rsidRPr="00F02C69">
        <w:rPr>
          <w:b/>
          <w:bCs/>
          <w:i/>
          <w:iCs/>
        </w:rPr>
        <w:t xml:space="preserve"> </w:t>
      </w:r>
      <w:r w:rsidRPr="00F02C69">
        <w:rPr>
          <w:b/>
          <w:bCs/>
        </w:rPr>
        <w:t>– rysunek uzupełniony wycinanką.</w:t>
      </w:r>
    </w:p>
    <w:p w:rsidR="000504C8" w:rsidRDefault="000504C8" w:rsidP="000504C8">
      <w:pPr>
        <w:autoSpaceDE w:val="0"/>
        <w:autoSpaceDN w:val="0"/>
        <w:adjustRightInd w:val="0"/>
        <w:rPr>
          <w:b/>
          <w:bCs/>
        </w:rPr>
      </w:pPr>
    </w:p>
    <w:p w:rsidR="000504C8" w:rsidRPr="00CF45AC" w:rsidRDefault="000504C8" w:rsidP="000504C8">
      <w:pPr>
        <w:autoSpaceDE w:val="0"/>
        <w:autoSpaceDN w:val="0"/>
        <w:adjustRightInd w:val="0"/>
        <w:rPr>
          <w:color w:val="000000"/>
        </w:rPr>
      </w:pPr>
      <w:r w:rsidRPr="00CF45AC">
        <w:rPr>
          <w:color w:val="000000"/>
        </w:rPr>
        <w:t>Zapoznanie ze sposobem wykonania prac.</w:t>
      </w:r>
    </w:p>
    <w:p w:rsidR="000504C8" w:rsidRPr="00CF45AC" w:rsidRDefault="000504C8" w:rsidP="000504C8">
      <w:pPr>
        <w:autoSpaceDE w:val="0"/>
        <w:autoSpaceDN w:val="0"/>
        <w:adjustRightInd w:val="0"/>
      </w:pPr>
      <w:r w:rsidRPr="00CF45AC">
        <w:t>Kartki z bloku technicznego, kredki, nożyczki, klej, papier kolorowy.</w:t>
      </w:r>
    </w:p>
    <w:p w:rsidR="000504C8" w:rsidRPr="00CF45AC" w:rsidRDefault="000504C8" w:rsidP="000504C8">
      <w:pPr>
        <w:autoSpaceDE w:val="0"/>
        <w:autoSpaceDN w:val="0"/>
        <w:adjustRightInd w:val="0"/>
        <w:rPr>
          <w:color w:val="000000"/>
        </w:rPr>
      </w:pPr>
      <w:r w:rsidRPr="00CF45AC">
        <w:rPr>
          <w:color w:val="000000"/>
        </w:rPr>
        <w:t>Dzieci starają się połączyć rysunek z wycinanką.</w:t>
      </w:r>
    </w:p>
    <w:p w:rsidR="000504C8" w:rsidRPr="00CF45AC" w:rsidRDefault="000504C8" w:rsidP="000504C8">
      <w:pPr>
        <w:autoSpaceDE w:val="0"/>
        <w:autoSpaceDN w:val="0"/>
        <w:adjustRightInd w:val="0"/>
        <w:rPr>
          <w:color w:val="000000"/>
        </w:rPr>
      </w:pPr>
      <w:r w:rsidRPr="00CF45AC">
        <w:rPr>
          <w:color w:val="000000"/>
        </w:rPr>
        <w:t>• Wykonywanie prac przez dzieci.</w:t>
      </w:r>
    </w:p>
    <w:p w:rsidR="000504C8" w:rsidRPr="00CF45AC" w:rsidRDefault="000504C8" w:rsidP="000504C8">
      <w:pPr>
        <w:autoSpaceDE w:val="0"/>
        <w:autoSpaceDN w:val="0"/>
        <w:adjustRightInd w:val="0"/>
        <w:rPr>
          <w:color w:val="000000"/>
        </w:rPr>
      </w:pPr>
      <w:r w:rsidRPr="00CF45AC">
        <w:rPr>
          <w:color w:val="000000"/>
        </w:rPr>
        <w:t>• Omawianie prac przez autorów.</w:t>
      </w:r>
    </w:p>
    <w:p w:rsidR="000504C8" w:rsidRPr="00CF45AC" w:rsidRDefault="000504C8" w:rsidP="000504C8">
      <w:pPr>
        <w:autoSpaceDE w:val="0"/>
        <w:autoSpaceDN w:val="0"/>
        <w:adjustRightInd w:val="0"/>
        <w:rPr>
          <w:color w:val="000000"/>
        </w:rPr>
      </w:pPr>
      <w:r w:rsidRPr="00CF45AC">
        <w:rPr>
          <w:color w:val="000000"/>
        </w:rPr>
        <w:lastRenderedPageBreak/>
        <w:t>Dzieci opowiadają o swojej formie czynnego odpoczynku, przedstawionego w pracy.</w:t>
      </w:r>
    </w:p>
    <w:p w:rsidR="000504C8" w:rsidRPr="00CF45AC" w:rsidRDefault="000504C8" w:rsidP="000504C8">
      <w:pPr>
        <w:autoSpaceDE w:val="0"/>
        <w:autoSpaceDN w:val="0"/>
        <w:adjustRightInd w:val="0"/>
        <w:rPr>
          <w:color w:val="000000"/>
        </w:rPr>
      </w:pPr>
      <w:r w:rsidRPr="00CF45AC">
        <w:rPr>
          <w:color w:val="000000"/>
        </w:rPr>
        <w:t>• Porządkowanie miejsc pracy.</w:t>
      </w:r>
    </w:p>
    <w:p w:rsidR="000504C8" w:rsidRPr="00F02C69" w:rsidRDefault="000504C8" w:rsidP="000504C8">
      <w:pPr>
        <w:autoSpaceDE w:val="0"/>
        <w:autoSpaceDN w:val="0"/>
        <w:adjustRightInd w:val="0"/>
        <w:rPr>
          <w:b/>
          <w:bCs/>
        </w:rPr>
      </w:pP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 xml:space="preserve">• Zabawa </w:t>
      </w:r>
      <w:r w:rsidRPr="00F02C69">
        <w:rPr>
          <w:i/>
          <w:iCs/>
        </w:rPr>
        <w:t>Dokończ zdanie</w:t>
      </w:r>
      <w:r w:rsidRPr="00F02C69">
        <w:t>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Dzieci siedzą w kole i kolejno kończą zdanie nawiązujące do ich ulubionej formy ruchu:</w:t>
      </w:r>
    </w:p>
    <w:p w:rsidR="000504C8" w:rsidRPr="00F02C69" w:rsidRDefault="000504C8" w:rsidP="000504C8">
      <w:pPr>
        <w:rPr>
          <w:i/>
          <w:iCs/>
        </w:rPr>
      </w:pPr>
      <w:r w:rsidRPr="00F02C69">
        <w:rPr>
          <w:i/>
          <w:iCs/>
        </w:rPr>
        <w:t>Najbardziej lubię poruszać się podczas...</w:t>
      </w:r>
    </w:p>
    <w:p w:rsidR="000504C8" w:rsidRPr="00F02C69" w:rsidRDefault="000504C8" w:rsidP="000504C8">
      <w:pPr>
        <w:rPr>
          <w:i/>
          <w:iCs/>
        </w:rPr>
      </w:pP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 xml:space="preserve">• Zabawa ruchowo-naśladowcza </w:t>
      </w:r>
      <w:r w:rsidRPr="00F02C69">
        <w:rPr>
          <w:i/>
          <w:iCs/>
        </w:rPr>
        <w:t>Poruszamy się</w:t>
      </w:r>
      <w:r w:rsidRPr="00F02C69">
        <w:t>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Dzieci naśladują jazdę na hulajnodze, rowerze, skakanie na skakance, pływanie, grę w piłkę...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na</w:t>
      </w:r>
      <w:proofErr w:type="gramEnd"/>
      <w:r w:rsidRPr="00F02C69">
        <w:t xml:space="preserve"> hasło, nazwę tej czynności podaną przez N.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• Rozmowa na temat czynnego wypoczynku.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− Jak lubicie odpoczywać?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− Czy zdrowo jest siedzieć cały dzień przed komputerem, czy – bawić się na podwórku?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− Jakie</w:t>
      </w:r>
      <w:proofErr w:type="gramEnd"/>
      <w:r w:rsidRPr="00F02C69">
        <w:t xml:space="preserve"> zabawy ruchowe lubicie?</w:t>
      </w:r>
    </w:p>
    <w:p w:rsidR="000504C8" w:rsidRPr="00F02C69" w:rsidRDefault="000504C8" w:rsidP="000504C8">
      <w:r w:rsidRPr="00F02C69">
        <w:t>− Czy zdrowo jest się poruszać? Dlaczego?</w:t>
      </w:r>
    </w:p>
    <w:p w:rsidR="000504C8" w:rsidRPr="00F02C69" w:rsidRDefault="000504C8" w:rsidP="000504C8"/>
    <w:p w:rsidR="000504C8" w:rsidRPr="00F02C69" w:rsidRDefault="000504C8" w:rsidP="000504C8">
      <w:pPr>
        <w:autoSpaceDE w:val="0"/>
        <w:autoSpaceDN w:val="0"/>
        <w:adjustRightInd w:val="0"/>
      </w:pPr>
      <w:r w:rsidRPr="00F02C69">
        <w:t xml:space="preserve">• Karta pracy, cz. 3, </w:t>
      </w:r>
      <w:proofErr w:type="gramStart"/>
      <w:r w:rsidRPr="00F02C69">
        <w:t>nr 67.</w:t>
      </w:r>
      <w:proofErr w:type="gramEnd"/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− Obejrzyjcie obrazek przedstawiający koła nałożone</w:t>
      </w:r>
    </w:p>
    <w:p w:rsidR="000504C8" w:rsidRPr="00F02C69" w:rsidRDefault="000504C8" w:rsidP="000504C8">
      <w:pPr>
        <w:autoSpaceDE w:val="0"/>
        <w:autoSpaceDN w:val="0"/>
        <w:adjustRightInd w:val="0"/>
      </w:pPr>
      <w:proofErr w:type="gramStart"/>
      <w:r w:rsidRPr="00F02C69">
        <w:t>na</w:t>
      </w:r>
      <w:proofErr w:type="gramEnd"/>
      <w:r w:rsidRPr="00F02C69">
        <w:t xml:space="preserve"> siebie. Pokolorujcie odpowiednio rysunki kół.</w:t>
      </w:r>
    </w:p>
    <w:p w:rsidR="000504C8" w:rsidRPr="00F02C69" w:rsidRDefault="000504C8" w:rsidP="000504C8">
      <w:pPr>
        <w:autoSpaceDE w:val="0"/>
        <w:autoSpaceDN w:val="0"/>
        <w:adjustRightInd w:val="0"/>
      </w:pPr>
      <w:r w:rsidRPr="00F02C69">
        <w:t>− Dokończcie rysować kwiatki według wzoru. Pokolorujcie</w:t>
      </w:r>
    </w:p>
    <w:p w:rsidR="000504C8" w:rsidRPr="00F02C69" w:rsidRDefault="000504C8" w:rsidP="000504C8">
      <w:proofErr w:type="gramStart"/>
      <w:r w:rsidRPr="00F02C69">
        <w:t>rysunki</w:t>
      </w:r>
      <w:proofErr w:type="gramEnd"/>
      <w:r w:rsidRPr="00F02C69">
        <w:t>.</w:t>
      </w:r>
    </w:p>
    <w:p w:rsidR="000504C8" w:rsidRPr="00F02C69" w:rsidRDefault="000504C8" w:rsidP="000504C8"/>
    <w:p w:rsidR="000504C8" w:rsidRPr="00F02C69" w:rsidRDefault="000504C8" w:rsidP="000504C8">
      <w:r>
        <w:rPr>
          <w:noProof/>
        </w:rPr>
        <w:lastRenderedPageBreak/>
        <w:drawing>
          <wp:inline distT="0" distB="0" distL="0" distR="0">
            <wp:extent cx="3646805" cy="49530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495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BCA" w:rsidRDefault="00476BCA"/>
    <w:sectPr w:rsidR="00476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0504C8"/>
    <w:rsid w:val="000504C8"/>
    <w:rsid w:val="00476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4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338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Ania&amp;Paula</dc:creator>
  <cp:keywords/>
  <dc:description/>
  <cp:lastModifiedBy>Ania&amp;Paula</cp:lastModifiedBy>
  <cp:revision>2</cp:revision>
  <dcterms:created xsi:type="dcterms:W3CDTF">2021-04-08T08:11:00Z</dcterms:created>
  <dcterms:modified xsi:type="dcterms:W3CDTF">2021-04-08T08:11:00Z</dcterms:modified>
</cp:coreProperties>
</file>