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F18" w:rsidRPr="00D575C5" w:rsidRDefault="00334F18">
      <w:pPr>
        <w:rPr>
          <w:rFonts w:ascii="Times New Roman" w:hAnsi="Times New Roman" w:cs="Times New Roman"/>
          <w:sz w:val="24"/>
          <w:szCs w:val="24"/>
        </w:rPr>
      </w:pPr>
      <w:r w:rsidRPr="00D575C5">
        <w:rPr>
          <w:rFonts w:ascii="Times New Roman" w:hAnsi="Times New Roman" w:cs="Times New Roman"/>
          <w:sz w:val="24"/>
          <w:szCs w:val="24"/>
        </w:rPr>
        <w:t>Temat: Kiedy jest dzień, a kiedy noc?</w:t>
      </w:r>
    </w:p>
    <w:p w:rsidR="004B24B3" w:rsidRPr="00D575C5" w:rsidRDefault="00334F18">
      <w:pPr>
        <w:rPr>
          <w:rFonts w:ascii="Times New Roman" w:hAnsi="Times New Roman" w:cs="Times New Roman"/>
          <w:sz w:val="24"/>
          <w:szCs w:val="24"/>
        </w:rPr>
      </w:pPr>
      <w:r w:rsidRPr="00D575C5">
        <w:rPr>
          <w:rFonts w:ascii="Times New Roman" w:hAnsi="Times New Roman" w:cs="Times New Roman"/>
          <w:sz w:val="24"/>
          <w:szCs w:val="24"/>
        </w:rPr>
        <w:t>5-latki</w:t>
      </w:r>
    </w:p>
    <w:p w:rsidR="00334F18" w:rsidRPr="00D575C5" w:rsidRDefault="001541F2" w:rsidP="001541F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575C5">
        <w:rPr>
          <w:rFonts w:ascii="Times New Roman" w:hAnsi="Times New Roman" w:cs="Times New Roman"/>
          <w:b/>
          <w:sz w:val="24"/>
          <w:szCs w:val="24"/>
        </w:rPr>
        <w:t>Rysowanie ufoludka według opisu.</w:t>
      </w:r>
    </w:p>
    <w:p w:rsidR="001541F2" w:rsidRPr="00D575C5" w:rsidRDefault="001541F2" w:rsidP="001541F2">
      <w:pPr>
        <w:ind w:left="360"/>
        <w:rPr>
          <w:rFonts w:ascii="Times New Roman" w:hAnsi="Times New Roman" w:cs="Times New Roman"/>
          <w:sz w:val="24"/>
          <w:szCs w:val="24"/>
        </w:rPr>
      </w:pPr>
      <w:r w:rsidRPr="00D575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748905"/>
            <wp:effectExtent l="19050" t="0" r="0" b="0"/>
            <wp:docPr id="1" name="Obraz 0" descr="gfbh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bhgf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1F2" w:rsidRPr="00D575C5" w:rsidRDefault="00E300EB" w:rsidP="001541F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575C5">
        <w:rPr>
          <w:rFonts w:ascii="Times New Roman" w:hAnsi="Times New Roman" w:cs="Times New Roman"/>
          <w:b/>
          <w:sz w:val="24"/>
          <w:szCs w:val="24"/>
        </w:rPr>
        <w:lastRenderedPageBreak/>
        <w:t>Jak powstają dzień i noc?</w:t>
      </w:r>
    </w:p>
    <w:p w:rsidR="00E300EB" w:rsidRPr="00D575C5" w:rsidRDefault="00347CA9" w:rsidP="00E300EB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E300EB" w:rsidRPr="00D575C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https://www.youtube.com/watch?v=nZEXAIa012o</w:t>
        </w:r>
      </w:hyperlink>
    </w:p>
    <w:p w:rsidR="00E300EB" w:rsidRPr="00D575C5" w:rsidRDefault="00E300EB" w:rsidP="00E300EB">
      <w:pPr>
        <w:rPr>
          <w:rFonts w:ascii="Times New Roman" w:hAnsi="Times New Roman" w:cs="Times New Roman"/>
          <w:sz w:val="24"/>
          <w:szCs w:val="24"/>
        </w:rPr>
      </w:pPr>
      <w:r w:rsidRPr="00D575C5">
        <w:rPr>
          <w:rFonts w:ascii="Times New Roman" w:hAnsi="Times New Roman" w:cs="Times New Roman"/>
          <w:sz w:val="24"/>
          <w:szCs w:val="24"/>
        </w:rPr>
        <w:t>Zabawa dydaktyczna z wykorzystaniem globus i stojącej lampki.</w:t>
      </w:r>
    </w:p>
    <w:p w:rsidR="00E300EB" w:rsidRPr="00D575C5" w:rsidRDefault="00E300EB" w:rsidP="00E300EB">
      <w:pPr>
        <w:rPr>
          <w:rFonts w:ascii="Times New Roman" w:hAnsi="Times New Roman" w:cs="Times New Roman"/>
          <w:sz w:val="24"/>
          <w:szCs w:val="24"/>
        </w:rPr>
      </w:pPr>
      <w:r w:rsidRPr="00D575C5">
        <w:rPr>
          <w:rFonts w:ascii="Times New Roman" w:hAnsi="Times New Roman" w:cs="Times New Roman"/>
          <w:sz w:val="24"/>
          <w:szCs w:val="24"/>
        </w:rPr>
        <w:t xml:space="preserve">Wyjaśnienie dzieciom, że Ziemia kręci się wokół własnej osi. Na ten obrót potrzebuje 24 godzin. Dzień jest po tej stronie Ziemi, która jest zwrócona do Słońca – (demonstracja przez oświetlenie globusa z jednej strony). Noc </w:t>
      </w:r>
      <w:proofErr w:type="spellStart"/>
      <w:r w:rsidRPr="00D575C5">
        <w:rPr>
          <w:rFonts w:ascii="Times New Roman" w:hAnsi="Times New Roman" w:cs="Times New Roman"/>
          <w:sz w:val="24"/>
          <w:szCs w:val="24"/>
        </w:rPr>
        <w:t>jet</w:t>
      </w:r>
      <w:proofErr w:type="spellEnd"/>
      <w:r w:rsidRPr="00D575C5">
        <w:rPr>
          <w:rFonts w:ascii="Times New Roman" w:hAnsi="Times New Roman" w:cs="Times New Roman"/>
          <w:sz w:val="24"/>
          <w:szCs w:val="24"/>
        </w:rPr>
        <w:t xml:space="preserve"> po tej stronie Ziemi, która jest odwrócona od Słońca.</w:t>
      </w:r>
    </w:p>
    <w:p w:rsidR="004F7A96" w:rsidRPr="00D575C5" w:rsidRDefault="004F7A96" w:rsidP="00E300EB">
      <w:pPr>
        <w:rPr>
          <w:rFonts w:ascii="Times New Roman" w:hAnsi="Times New Roman" w:cs="Times New Roman"/>
          <w:sz w:val="24"/>
          <w:szCs w:val="24"/>
        </w:rPr>
      </w:pPr>
      <w:r w:rsidRPr="00D575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6331726"/>
            <wp:effectExtent l="19050" t="0" r="0" b="0"/>
            <wp:docPr id="4" name="Obraz 3" descr="gfbgfb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bgfbn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6700" cy="633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A96" w:rsidRPr="00D575C5" w:rsidRDefault="00347CA9" w:rsidP="00E300EB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4F7A96" w:rsidRPr="00D575C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https://www.youtube.com/watch?v=yxVMhKt-cvI</w:t>
        </w:r>
      </w:hyperlink>
    </w:p>
    <w:p w:rsidR="00E300EB" w:rsidRPr="00D575C5" w:rsidRDefault="00E300EB" w:rsidP="00E300E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575C5">
        <w:rPr>
          <w:rFonts w:ascii="Times New Roman" w:hAnsi="Times New Roman" w:cs="Times New Roman"/>
          <w:b/>
          <w:sz w:val="24"/>
          <w:szCs w:val="24"/>
        </w:rPr>
        <w:lastRenderedPageBreak/>
        <w:t>Praca plastyczna „Nasze słoneczko”</w:t>
      </w:r>
    </w:p>
    <w:p w:rsidR="00E300EB" w:rsidRPr="00D575C5" w:rsidRDefault="00E300EB" w:rsidP="00E300EB">
      <w:pPr>
        <w:ind w:left="360"/>
        <w:rPr>
          <w:rFonts w:ascii="Times New Roman" w:hAnsi="Times New Roman" w:cs="Times New Roman"/>
          <w:sz w:val="24"/>
          <w:szCs w:val="24"/>
        </w:rPr>
      </w:pPr>
      <w:r w:rsidRPr="00D575C5">
        <w:rPr>
          <w:rFonts w:ascii="Times New Roman" w:hAnsi="Times New Roman" w:cs="Times New Roman"/>
          <w:sz w:val="24"/>
          <w:szCs w:val="24"/>
        </w:rPr>
        <w:t>Potrzebne będą żółty papier, klej i kartka papieru.</w:t>
      </w:r>
    </w:p>
    <w:p w:rsidR="00E300EB" w:rsidRPr="00D575C5" w:rsidRDefault="00E300EB" w:rsidP="00E300EB">
      <w:pPr>
        <w:rPr>
          <w:rFonts w:ascii="Times New Roman" w:hAnsi="Times New Roman" w:cs="Times New Roman"/>
          <w:sz w:val="24"/>
          <w:szCs w:val="24"/>
        </w:rPr>
      </w:pPr>
      <w:r w:rsidRPr="00D575C5">
        <w:rPr>
          <w:rFonts w:ascii="Times New Roman" w:hAnsi="Times New Roman" w:cs="Times New Roman"/>
          <w:sz w:val="24"/>
          <w:szCs w:val="24"/>
        </w:rPr>
        <w:t>Wydzieranie z żółtego papieru koła oraz pasków różnej długości (promieni). Przyklejanie na środku kartki koła, a wokół niego promieni (o ilości, długości i rozmieszczeniu promieni decyduje dziecko).</w:t>
      </w:r>
    </w:p>
    <w:p w:rsidR="00E300EB" w:rsidRPr="00D575C5" w:rsidRDefault="00FD46B1" w:rsidP="00E300E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575C5">
        <w:rPr>
          <w:rFonts w:ascii="Times New Roman" w:hAnsi="Times New Roman" w:cs="Times New Roman"/>
          <w:b/>
          <w:sz w:val="24"/>
          <w:szCs w:val="24"/>
        </w:rPr>
        <w:t>Zabawa ruchowa przy dowolnej muzyce pt. „Tańczące promienie”.</w:t>
      </w:r>
    </w:p>
    <w:p w:rsidR="00FD46B1" w:rsidRPr="00D575C5" w:rsidRDefault="00FD46B1" w:rsidP="00FD46B1">
      <w:pPr>
        <w:rPr>
          <w:rFonts w:ascii="Times New Roman" w:hAnsi="Times New Roman" w:cs="Times New Roman"/>
          <w:sz w:val="24"/>
          <w:szCs w:val="24"/>
        </w:rPr>
      </w:pPr>
      <w:r w:rsidRPr="00D575C5">
        <w:rPr>
          <w:rFonts w:ascii="Times New Roman" w:hAnsi="Times New Roman" w:cs="Times New Roman"/>
          <w:sz w:val="24"/>
          <w:szCs w:val="24"/>
        </w:rPr>
        <w:t>Potrzebne będą paski żółtej bibuły, obręcz lub krążek i nagranie dowolnej muzyki.</w:t>
      </w:r>
    </w:p>
    <w:p w:rsidR="00FD46B1" w:rsidRPr="00D575C5" w:rsidRDefault="00FD46B1" w:rsidP="00FD46B1">
      <w:pPr>
        <w:rPr>
          <w:rFonts w:ascii="Times New Roman" w:hAnsi="Times New Roman" w:cs="Times New Roman"/>
          <w:sz w:val="24"/>
          <w:szCs w:val="24"/>
        </w:rPr>
      </w:pPr>
      <w:r w:rsidRPr="00D575C5">
        <w:rPr>
          <w:rFonts w:ascii="Times New Roman" w:hAnsi="Times New Roman" w:cs="Times New Roman"/>
          <w:sz w:val="24"/>
          <w:szCs w:val="24"/>
        </w:rPr>
        <w:t>Dziecko tańczy przy dowolnej muzyce, bawiąc się paskami bibuły. Podczas przerwy w muzyce układa paski jak promienie Słońca wokół obręczy ułożonej na podłodze. Ponowne dźwięki muzyki są sygnałem do poruszania się.</w:t>
      </w:r>
    </w:p>
    <w:p w:rsidR="00FD46B1" w:rsidRPr="00D575C5" w:rsidRDefault="00FD46B1" w:rsidP="00FD46B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575C5">
        <w:rPr>
          <w:rFonts w:ascii="Times New Roman" w:hAnsi="Times New Roman" w:cs="Times New Roman"/>
          <w:b/>
          <w:sz w:val="24"/>
          <w:szCs w:val="24"/>
        </w:rPr>
        <w:t>Ćwiczenia matematyczne „Astronauci”</w:t>
      </w:r>
    </w:p>
    <w:p w:rsidR="00D575C5" w:rsidRDefault="00D575C5" w:rsidP="00D575C5">
      <w:pPr>
        <w:pStyle w:val="Default"/>
        <w:ind w:left="360"/>
      </w:pPr>
      <w:r w:rsidRPr="00D575C5">
        <w:t xml:space="preserve">Układamy astronautów  kolejno zgodnie z tekstem jaki przeczyta mama. Układamy od lewej do prawej strony. </w:t>
      </w:r>
      <w:r>
        <w:t xml:space="preserve">Zadaniem dziecka jest pokolorowanie każdego astronauty zgodnie z opisem i podpisanie cyfrą od 1 do 10. </w:t>
      </w:r>
    </w:p>
    <w:p w:rsidR="00D575C5" w:rsidRPr="00D575C5" w:rsidRDefault="00D575C5" w:rsidP="00D575C5">
      <w:pPr>
        <w:pStyle w:val="Default"/>
        <w:ind w:left="360"/>
      </w:pPr>
    </w:p>
    <w:p w:rsidR="00D575C5" w:rsidRPr="00D575C5" w:rsidRDefault="00D575C5" w:rsidP="00D575C5">
      <w:pPr>
        <w:pStyle w:val="Default"/>
        <w:ind w:left="720"/>
      </w:pPr>
      <w:r w:rsidRPr="00D575C5">
        <w:rPr>
          <w:b/>
          <w:bCs/>
          <w:i/>
          <w:iCs/>
        </w:rPr>
        <w:t xml:space="preserve">Pierwszy ma </w:t>
      </w:r>
      <w:r>
        <w:rPr>
          <w:b/>
          <w:bCs/>
          <w:i/>
          <w:iCs/>
        </w:rPr>
        <w:t>niebieskie</w:t>
      </w:r>
      <w:r w:rsidRPr="00D575C5">
        <w:rPr>
          <w:b/>
          <w:bCs/>
          <w:i/>
          <w:iCs/>
        </w:rPr>
        <w:t xml:space="preserve"> szelki </w:t>
      </w:r>
    </w:p>
    <w:p w:rsidR="00D575C5" w:rsidRPr="00D575C5" w:rsidRDefault="00D575C5" w:rsidP="00D575C5">
      <w:pPr>
        <w:pStyle w:val="Default"/>
        <w:ind w:left="720"/>
      </w:pPr>
      <w:r w:rsidRPr="00D575C5">
        <w:rPr>
          <w:b/>
          <w:bCs/>
          <w:i/>
          <w:iCs/>
        </w:rPr>
        <w:t xml:space="preserve">Drugi z listków pasek wielki </w:t>
      </w:r>
    </w:p>
    <w:p w:rsidR="00D575C5" w:rsidRPr="00D575C5" w:rsidRDefault="00D575C5" w:rsidP="00D575C5">
      <w:pPr>
        <w:pStyle w:val="Default"/>
        <w:ind w:left="720"/>
      </w:pPr>
      <w:r w:rsidRPr="00D575C5">
        <w:rPr>
          <w:b/>
          <w:bCs/>
          <w:i/>
          <w:iCs/>
        </w:rPr>
        <w:t xml:space="preserve">Trzeci duże okulary </w:t>
      </w:r>
    </w:p>
    <w:p w:rsidR="00D575C5" w:rsidRPr="00D575C5" w:rsidRDefault="00D575C5" w:rsidP="00D575C5">
      <w:pPr>
        <w:pStyle w:val="Default"/>
        <w:ind w:left="720"/>
      </w:pPr>
      <w:r w:rsidRPr="00D575C5">
        <w:rPr>
          <w:b/>
          <w:bCs/>
          <w:i/>
          <w:iCs/>
        </w:rPr>
        <w:t xml:space="preserve">Czwarty buty nie do pary </w:t>
      </w:r>
    </w:p>
    <w:p w:rsidR="00D575C5" w:rsidRPr="00D575C5" w:rsidRDefault="00D575C5" w:rsidP="00D575C5">
      <w:pPr>
        <w:pStyle w:val="Default"/>
        <w:ind w:left="720"/>
      </w:pPr>
      <w:r w:rsidRPr="00D575C5">
        <w:rPr>
          <w:b/>
          <w:bCs/>
          <w:i/>
          <w:iCs/>
        </w:rPr>
        <w:t xml:space="preserve">Piąty kieszeń całkiem sporą </w:t>
      </w:r>
    </w:p>
    <w:p w:rsidR="00D575C5" w:rsidRPr="00D575C5" w:rsidRDefault="00D575C5" w:rsidP="00D575C5">
      <w:pPr>
        <w:pStyle w:val="Default"/>
        <w:ind w:left="720"/>
      </w:pPr>
      <w:r w:rsidRPr="00D575C5">
        <w:rPr>
          <w:b/>
          <w:bCs/>
          <w:i/>
          <w:iCs/>
        </w:rPr>
        <w:t xml:space="preserve">Szósty torebkę czerwoną </w:t>
      </w:r>
    </w:p>
    <w:p w:rsidR="00D575C5" w:rsidRPr="00D575C5" w:rsidRDefault="00D575C5" w:rsidP="00D575C5">
      <w:pPr>
        <w:pStyle w:val="Default"/>
        <w:ind w:left="720"/>
      </w:pPr>
      <w:r w:rsidRPr="00D575C5">
        <w:rPr>
          <w:b/>
          <w:bCs/>
          <w:i/>
          <w:iCs/>
        </w:rPr>
        <w:t xml:space="preserve">Siódmy </w:t>
      </w:r>
      <w:r>
        <w:rPr>
          <w:b/>
          <w:bCs/>
          <w:i/>
          <w:iCs/>
        </w:rPr>
        <w:t>czarne</w:t>
      </w:r>
      <w:r w:rsidRPr="00D575C5">
        <w:rPr>
          <w:b/>
          <w:bCs/>
          <w:i/>
          <w:iCs/>
        </w:rPr>
        <w:t xml:space="preserve"> rękawiczki </w:t>
      </w:r>
    </w:p>
    <w:p w:rsidR="00D575C5" w:rsidRPr="00D575C5" w:rsidRDefault="00D575C5" w:rsidP="00D575C5">
      <w:pPr>
        <w:pStyle w:val="Default"/>
        <w:ind w:left="720"/>
      </w:pPr>
      <w:r w:rsidRPr="00D575C5">
        <w:rPr>
          <w:b/>
          <w:bCs/>
          <w:i/>
          <w:iCs/>
        </w:rPr>
        <w:t xml:space="preserve">Ósmy dwa małe patyczki </w:t>
      </w:r>
    </w:p>
    <w:p w:rsidR="00D575C5" w:rsidRPr="00D575C5" w:rsidRDefault="00D575C5" w:rsidP="00D575C5">
      <w:pPr>
        <w:pStyle w:val="Default"/>
        <w:ind w:left="720"/>
      </w:pPr>
      <w:r w:rsidRPr="00D575C5">
        <w:rPr>
          <w:b/>
          <w:bCs/>
          <w:i/>
          <w:iCs/>
        </w:rPr>
        <w:t xml:space="preserve">Dziewiąty nos zakrzywiony </w:t>
      </w:r>
    </w:p>
    <w:p w:rsidR="00D575C5" w:rsidRPr="00D575C5" w:rsidRDefault="00D575C5" w:rsidP="00D575C5">
      <w:pPr>
        <w:pStyle w:val="Default"/>
        <w:ind w:left="720"/>
      </w:pPr>
      <w:r w:rsidRPr="00D575C5">
        <w:rPr>
          <w:b/>
          <w:bCs/>
          <w:i/>
          <w:iCs/>
        </w:rPr>
        <w:t xml:space="preserve">A dziesiąty ma balony. </w:t>
      </w:r>
    </w:p>
    <w:p w:rsidR="00D575C5" w:rsidRPr="00D575C5" w:rsidRDefault="00D575C5" w:rsidP="00D575C5">
      <w:pPr>
        <w:pStyle w:val="Default"/>
        <w:ind w:left="720"/>
      </w:pPr>
    </w:p>
    <w:p w:rsidR="00D575C5" w:rsidRPr="00D575C5" w:rsidRDefault="00D575C5" w:rsidP="00D575C5">
      <w:pPr>
        <w:pStyle w:val="Default"/>
      </w:pPr>
      <w:r w:rsidRPr="00D575C5">
        <w:t>Rozm</w:t>
      </w:r>
      <w:r>
        <w:t>owa</w:t>
      </w:r>
      <w:r w:rsidRPr="00D575C5">
        <w:t xml:space="preserve"> na temat tekstu: </w:t>
      </w:r>
    </w:p>
    <w:p w:rsidR="00D575C5" w:rsidRPr="00D575C5" w:rsidRDefault="00D575C5" w:rsidP="00D575C5">
      <w:pPr>
        <w:pStyle w:val="Default"/>
      </w:pPr>
      <w:r w:rsidRPr="00D575C5">
        <w:t>- jak wygląda czwarty</w:t>
      </w:r>
      <w:r>
        <w:t xml:space="preserve"> (</w:t>
      </w:r>
      <w:r w:rsidRPr="00D575C5">
        <w:t xml:space="preserve">drugi, dziewiąty) </w:t>
      </w:r>
      <w:r>
        <w:t xml:space="preserve"> astr</w:t>
      </w:r>
      <w:r w:rsidRPr="00D575C5">
        <w:t xml:space="preserve">onauta? ; </w:t>
      </w:r>
    </w:p>
    <w:p w:rsidR="00D575C5" w:rsidRPr="00D575C5" w:rsidRDefault="00D575C5" w:rsidP="00D575C5">
      <w:pPr>
        <w:pStyle w:val="Default"/>
      </w:pPr>
      <w:r w:rsidRPr="00D575C5">
        <w:t xml:space="preserve">- który z kolei </w:t>
      </w:r>
      <w:r>
        <w:t>astro</w:t>
      </w:r>
      <w:r w:rsidRPr="00D575C5">
        <w:t>nauta ma okulary?</w:t>
      </w:r>
      <w:r>
        <w:t xml:space="preserve"> </w:t>
      </w:r>
      <w:r w:rsidRPr="00D575C5">
        <w:t xml:space="preserve">(szelki, balony, dużą kieszeń); </w:t>
      </w:r>
    </w:p>
    <w:p w:rsidR="00D575C5" w:rsidRDefault="00D575C5" w:rsidP="00D575C5">
      <w:pPr>
        <w:pStyle w:val="Default"/>
      </w:pPr>
      <w:r w:rsidRPr="00D575C5">
        <w:t>- pokaż trzeciego( dziesią</w:t>
      </w:r>
      <w:r>
        <w:t>tego,</w:t>
      </w:r>
      <w:r w:rsidRPr="00D575C5">
        <w:t xml:space="preserve"> czwartego) </w:t>
      </w:r>
      <w:r>
        <w:t>astr</w:t>
      </w:r>
      <w:r w:rsidRPr="00D575C5">
        <w:t xml:space="preserve">onautę. </w:t>
      </w:r>
    </w:p>
    <w:p w:rsidR="00D575C5" w:rsidRDefault="00D575C5" w:rsidP="00D575C5">
      <w:pPr>
        <w:pStyle w:val="Default"/>
      </w:pPr>
    </w:p>
    <w:p w:rsidR="00D575C5" w:rsidRPr="00D575C5" w:rsidRDefault="00D575C5" w:rsidP="00D575C5">
      <w:pPr>
        <w:pStyle w:val="Default"/>
      </w:pPr>
      <w:r w:rsidRPr="00D575C5">
        <w:t>Wspólnie z mamą podajemy kolejność kosmonautów posługujemy się liczebnikami porządkowymi</w:t>
      </w:r>
      <w:r>
        <w:t xml:space="preserve"> </w:t>
      </w:r>
      <w:r w:rsidRPr="00D575C5">
        <w:t>-</w:t>
      </w:r>
      <w:r>
        <w:t xml:space="preserve"> </w:t>
      </w:r>
      <w:r w:rsidRPr="00D575C5">
        <w:t xml:space="preserve"> pierwszy, drugi</w:t>
      </w:r>
      <w:r>
        <w:t xml:space="preserve">, … </w:t>
      </w:r>
      <w:r w:rsidRPr="00D575C5">
        <w:t xml:space="preserve">dziesiąty. </w:t>
      </w:r>
    </w:p>
    <w:p w:rsidR="00D575C5" w:rsidRPr="00D575C5" w:rsidRDefault="00D575C5" w:rsidP="00D575C5">
      <w:pPr>
        <w:rPr>
          <w:rFonts w:ascii="Times New Roman" w:hAnsi="Times New Roman" w:cs="Times New Roman"/>
          <w:sz w:val="24"/>
          <w:szCs w:val="24"/>
        </w:rPr>
      </w:pPr>
      <w:r w:rsidRPr="00D575C5">
        <w:rPr>
          <w:rFonts w:ascii="Times New Roman" w:hAnsi="Times New Roman" w:cs="Times New Roman"/>
          <w:sz w:val="24"/>
          <w:szCs w:val="24"/>
        </w:rPr>
        <w:t>Szukamy cyfry 10 - rysujemy paluszkiem jej kształt.</w:t>
      </w:r>
    </w:p>
    <w:p w:rsidR="00FD46B1" w:rsidRDefault="00D575C5" w:rsidP="004B3C2F">
      <w:pPr>
        <w:rPr>
          <w:rFonts w:ascii="Times New Roman" w:hAnsi="Times New Roman" w:cs="Times New Roman"/>
          <w:sz w:val="24"/>
          <w:szCs w:val="24"/>
        </w:rPr>
      </w:pPr>
      <w:r w:rsidRPr="00D575C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273290"/>
            <wp:effectExtent l="19050" t="0" r="0" b="0"/>
            <wp:docPr id="2" name="Obraz 1" descr="fcfvdfv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fvdfv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C2F" w:rsidRPr="004B3C2F" w:rsidRDefault="004B3C2F" w:rsidP="004B3C2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B3C2F">
        <w:rPr>
          <w:rFonts w:ascii="Times New Roman" w:hAnsi="Times New Roman" w:cs="Times New Roman"/>
          <w:b/>
          <w:sz w:val="24"/>
          <w:szCs w:val="24"/>
        </w:rPr>
        <w:t>Piosenka „Oli i kosmiczna podróż”</w:t>
      </w:r>
    </w:p>
    <w:p w:rsidR="004B3C2F" w:rsidRDefault="004B3C2F" w:rsidP="004B3C2F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4F4AC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https://www.youtube.com/watch?v=vDCbBi_difY</w:t>
        </w:r>
      </w:hyperlink>
    </w:p>
    <w:p w:rsidR="004B3C2F" w:rsidRDefault="004B3C2F" w:rsidP="004B3C2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B3C2F" w:rsidRPr="004B3C2F" w:rsidRDefault="004B3C2F" w:rsidP="004B3C2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B3C2F">
        <w:rPr>
          <w:rFonts w:ascii="Times New Roman" w:hAnsi="Times New Roman" w:cs="Times New Roman"/>
          <w:b/>
          <w:sz w:val="24"/>
          <w:szCs w:val="24"/>
        </w:rPr>
        <w:t>Wypełnianie kart pracy.</w:t>
      </w:r>
    </w:p>
    <w:p w:rsidR="00E300EB" w:rsidRDefault="00E300EB" w:rsidP="00E300EB">
      <w:pPr>
        <w:rPr>
          <w:rFonts w:ascii="Times New Roman" w:hAnsi="Times New Roman" w:cs="Times New Roman"/>
          <w:sz w:val="24"/>
          <w:szCs w:val="24"/>
        </w:rPr>
      </w:pPr>
      <w:r w:rsidRPr="00D575C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687310"/>
            <wp:effectExtent l="19050" t="0" r="0" b="0"/>
            <wp:docPr id="3" name="Obraz 2" descr="gfbdtrg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bdtrgtr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C2F" w:rsidRDefault="004B3C2F" w:rsidP="00E300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818755"/>
            <wp:effectExtent l="19050" t="0" r="0" b="0"/>
            <wp:docPr id="7" name="Obraz 6" descr="fdgvfrd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gvfrdrg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C2F" w:rsidRPr="00D575C5" w:rsidRDefault="004B3C2F" w:rsidP="00E300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33080"/>
            <wp:effectExtent l="19050" t="0" r="0" b="0"/>
            <wp:docPr id="6" name="Obraz 5" descr="ufoludki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oludki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C2F" w:rsidRPr="00D575C5" w:rsidSect="004B24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95D1C"/>
    <w:multiLevelType w:val="hybridMultilevel"/>
    <w:tmpl w:val="DCDA44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334F18"/>
    <w:rsid w:val="001541F2"/>
    <w:rsid w:val="00334F18"/>
    <w:rsid w:val="00347CA9"/>
    <w:rsid w:val="004B24B3"/>
    <w:rsid w:val="004B3C2F"/>
    <w:rsid w:val="004F7A96"/>
    <w:rsid w:val="00D575C5"/>
    <w:rsid w:val="00E300EB"/>
    <w:rsid w:val="00EA6E01"/>
    <w:rsid w:val="00FD4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24B3"/>
  </w:style>
  <w:style w:type="paragraph" w:styleId="Nagwek1">
    <w:name w:val="heading 1"/>
    <w:basedOn w:val="Normalny"/>
    <w:link w:val="Nagwek1Znak"/>
    <w:uiPriority w:val="9"/>
    <w:qFormat/>
    <w:rsid w:val="004B3C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541F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54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41F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300EB"/>
    <w:rPr>
      <w:color w:val="0000FF" w:themeColor="hyperlink"/>
      <w:u w:val="single"/>
    </w:rPr>
  </w:style>
  <w:style w:type="paragraph" w:customStyle="1" w:styleId="Default">
    <w:name w:val="Default"/>
    <w:rsid w:val="00D575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B3C2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2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xVMhKt-cvI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ZEXAIa012o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vDCbBi_dif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338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2021-04-13T17:15:00Z</dcterms:created>
  <dcterms:modified xsi:type="dcterms:W3CDTF">2021-04-14T17:19:00Z</dcterms:modified>
</cp:coreProperties>
</file>