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A27" w:rsidRPr="00046D7E" w:rsidRDefault="000C6A27" w:rsidP="00046D7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46D7E">
        <w:rPr>
          <w:rFonts w:ascii="Times New Roman" w:hAnsi="Times New Roman"/>
          <w:b/>
          <w:sz w:val="24"/>
          <w:szCs w:val="24"/>
        </w:rPr>
        <w:t>Propozycje zabaw i zajęć</w:t>
      </w:r>
      <w:r w:rsidRPr="00046D7E">
        <w:rPr>
          <w:rFonts w:ascii="Times New Roman" w:hAnsi="Times New Roman"/>
          <w:b/>
          <w:noProof/>
          <w:sz w:val="24"/>
          <w:szCs w:val="24"/>
          <w:lang w:eastAsia="pl-PL"/>
        </w:rPr>
        <w:t xml:space="preserve">  dla dzieci 3,4-letnich  </w:t>
      </w:r>
    </w:p>
    <w:p w:rsidR="00DD7CA4" w:rsidRPr="00046D7E" w:rsidRDefault="00E773C7" w:rsidP="00046D7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46D7E">
        <w:rPr>
          <w:rFonts w:ascii="Times New Roman" w:hAnsi="Times New Roman"/>
          <w:b/>
          <w:sz w:val="24"/>
          <w:szCs w:val="24"/>
        </w:rPr>
        <w:t>Kwiecień- tydzień 2</w:t>
      </w:r>
      <w:r w:rsidR="001D5B36" w:rsidRPr="00046D7E">
        <w:rPr>
          <w:rFonts w:ascii="Times New Roman" w:hAnsi="Times New Roman"/>
          <w:b/>
          <w:sz w:val="24"/>
          <w:szCs w:val="24"/>
        </w:rPr>
        <w:t xml:space="preserve"> „</w:t>
      </w:r>
      <w:r w:rsidRPr="00046D7E">
        <w:rPr>
          <w:rFonts w:ascii="Times New Roman" w:hAnsi="Times New Roman"/>
          <w:b/>
          <w:sz w:val="24"/>
          <w:szCs w:val="24"/>
        </w:rPr>
        <w:t>Dbamy o Ziemię</w:t>
      </w:r>
      <w:r w:rsidR="001D5B36" w:rsidRPr="00046D7E">
        <w:rPr>
          <w:rFonts w:ascii="Times New Roman" w:hAnsi="Times New Roman"/>
          <w:b/>
          <w:sz w:val="24"/>
          <w:szCs w:val="24"/>
        </w:rPr>
        <w:t>”</w:t>
      </w:r>
    </w:p>
    <w:p w:rsidR="00DD7CA4" w:rsidRPr="00046D7E" w:rsidRDefault="003B5145" w:rsidP="00046D7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</w:t>
      </w:r>
      <w:r w:rsidR="00E773C7" w:rsidRPr="00046D7E">
        <w:rPr>
          <w:rFonts w:ascii="Times New Roman" w:hAnsi="Times New Roman"/>
          <w:b/>
          <w:sz w:val="24"/>
          <w:szCs w:val="24"/>
        </w:rPr>
        <w:t>.04</w:t>
      </w:r>
      <w:r w:rsidR="00DD7CA4" w:rsidRPr="00046D7E">
        <w:rPr>
          <w:rFonts w:ascii="Times New Roman" w:hAnsi="Times New Roman"/>
          <w:b/>
          <w:sz w:val="24"/>
          <w:szCs w:val="24"/>
        </w:rPr>
        <w:t>.2021r.</w:t>
      </w:r>
    </w:p>
    <w:p w:rsidR="00FC3887" w:rsidRPr="00046D7E" w:rsidRDefault="00FC3887" w:rsidP="00046D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87109" w:rsidRPr="00087109" w:rsidRDefault="000C4346" w:rsidP="000C4346">
      <w:pPr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pl-PL"/>
        </w:rPr>
      </w:pPr>
      <w:r w:rsidRPr="000C4346">
        <w:rPr>
          <w:rFonts w:ascii="Times New Roman" w:hAnsi="Times New Roman"/>
          <w:b/>
          <w:i/>
          <w:color w:val="000000"/>
          <w:sz w:val="24"/>
          <w:szCs w:val="24"/>
        </w:rPr>
        <w:t xml:space="preserve"> „Karta pracy”-</w:t>
      </w:r>
      <w:r w:rsidRPr="000C4346">
        <w:rPr>
          <w:rFonts w:ascii="Times New Roman" w:hAnsi="Times New Roman"/>
          <w:color w:val="000000"/>
          <w:sz w:val="24"/>
          <w:szCs w:val="24"/>
        </w:rPr>
        <w:t xml:space="preserve"> ćwiczenie percepcji wzrokowej. </w:t>
      </w:r>
    </w:p>
    <w:p w:rsidR="000C4346" w:rsidRPr="000C4346" w:rsidRDefault="000C4346" w:rsidP="0008710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pl-PL"/>
        </w:rPr>
      </w:pPr>
      <w:r w:rsidRPr="000C4346">
        <w:rPr>
          <w:rFonts w:ascii="Times New Roman" w:hAnsi="Times New Roman"/>
          <w:color w:val="000000"/>
          <w:sz w:val="24"/>
          <w:szCs w:val="24"/>
        </w:rPr>
        <w:t>Dziecko ogląda obrazek. Łączy frag</w:t>
      </w:r>
      <w:r w:rsidRPr="000C4346">
        <w:rPr>
          <w:rFonts w:ascii="Times New Roman" w:hAnsi="Times New Roman"/>
          <w:color w:val="000000"/>
          <w:sz w:val="24"/>
          <w:szCs w:val="24"/>
        </w:rPr>
        <w:softHyphen/>
        <w:t>menty obrazka umieszczone na dole karty z</w:t>
      </w:r>
      <w:r w:rsidR="00087109">
        <w:rPr>
          <w:rFonts w:ascii="Times New Roman" w:hAnsi="Times New Roman"/>
          <w:color w:val="000000"/>
          <w:sz w:val="24"/>
          <w:szCs w:val="24"/>
        </w:rPr>
        <w:t> </w:t>
      </w:r>
      <w:r w:rsidRPr="000C4346">
        <w:rPr>
          <w:rFonts w:ascii="Times New Roman" w:hAnsi="Times New Roman"/>
          <w:color w:val="000000"/>
          <w:sz w:val="24"/>
          <w:szCs w:val="24"/>
        </w:rPr>
        <w:t>odpowiednimi miejscami na dużym obrazku. Określa czy to podwórko wygląda ładnie, jest zadbane, uporządkowane? Próbuje odpowiedzieć na pytanie : co można zrobić, by podwórko wyglądało ładniej?</w:t>
      </w:r>
    </w:p>
    <w:p w:rsidR="000C4346" w:rsidRPr="00DB57D7" w:rsidRDefault="00EA2262" w:rsidP="00DB57D7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bCs/>
          <w:i/>
          <w:iCs/>
          <w:sz w:val="24"/>
          <w:szCs w:val="24"/>
          <w:lang w:eastAsia="pl-PL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4785275" cy="5917324"/>
            <wp:effectExtent l="19050" t="0" r="0" b="0"/>
            <wp:docPr id="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787" t="20708" r="21829" b="19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75" cy="591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D7" w:rsidRDefault="000C4346" w:rsidP="000C434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Cs/>
          <w:i/>
          <w:iCs/>
          <w:sz w:val="20"/>
          <w:szCs w:val="20"/>
          <w:lang w:eastAsia="pl-PL"/>
        </w:rPr>
      </w:pPr>
      <w:r w:rsidRPr="000C4346">
        <w:rPr>
          <w:rFonts w:ascii="Times New Roman" w:hAnsi="Times New Roman"/>
          <w:bCs/>
          <w:i/>
          <w:iCs/>
          <w:sz w:val="20"/>
          <w:szCs w:val="20"/>
          <w:lang w:eastAsia="pl-PL"/>
        </w:rPr>
        <w:t>Źródło:</w:t>
      </w:r>
    </w:p>
    <w:p w:rsidR="000C4346" w:rsidRPr="000C4346" w:rsidRDefault="000C4346" w:rsidP="000C434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Cs/>
          <w:i/>
          <w:iCs/>
          <w:sz w:val="20"/>
          <w:szCs w:val="20"/>
          <w:lang w:eastAsia="pl-PL"/>
        </w:rPr>
      </w:pPr>
      <w:hyperlink r:id="rId8" w:history="1">
        <w:r w:rsidRPr="000C4346">
          <w:rPr>
            <w:rStyle w:val="Hipercze"/>
            <w:rFonts w:ascii="Times New Roman" w:hAnsi="Times New Roman"/>
            <w:bCs/>
            <w:i/>
            <w:iCs/>
            <w:sz w:val="20"/>
            <w:szCs w:val="20"/>
            <w:lang w:eastAsia="pl-PL"/>
          </w:rPr>
          <w:t>https://flipbooki.mac.pl/przedszkole/kolorowy_start_4latek_karty_pracy_cz2/mobile/index.html#p=34</w:t>
        </w:r>
      </w:hyperlink>
    </w:p>
    <w:p w:rsidR="000C4346" w:rsidRPr="000C4346" w:rsidRDefault="000C4346" w:rsidP="000C434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b/>
          <w:bCs/>
          <w:i/>
          <w:iCs/>
          <w:sz w:val="24"/>
          <w:szCs w:val="24"/>
          <w:lang w:eastAsia="pl-PL"/>
        </w:rPr>
      </w:pPr>
    </w:p>
    <w:p w:rsidR="00817DC8" w:rsidRPr="00B80CA6" w:rsidRDefault="00B80CA6" w:rsidP="00B80CA6">
      <w:pPr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hanging="426"/>
        <w:rPr>
          <w:rFonts w:ascii="Times New Roman" w:hAnsi="Times New Roman"/>
          <w:b/>
          <w:bCs/>
          <w:i/>
          <w:iCs/>
          <w:sz w:val="24"/>
          <w:szCs w:val="24"/>
          <w:lang w:eastAsia="pl-PL"/>
        </w:rPr>
      </w:pPr>
      <w:r w:rsidRPr="003B5145">
        <w:rPr>
          <w:rFonts w:ascii="Times New Roman" w:hAnsi="Times New Roman"/>
          <w:bCs/>
          <w:sz w:val="24"/>
          <w:szCs w:val="24"/>
          <w:lang w:eastAsia="pl-PL"/>
        </w:rPr>
        <w:t xml:space="preserve">Słuchanie </w:t>
      </w:r>
      <w:r w:rsidR="003B5145" w:rsidRPr="003B5145">
        <w:rPr>
          <w:rFonts w:ascii="Times New Roman" w:hAnsi="Times New Roman"/>
          <w:bCs/>
          <w:sz w:val="24"/>
          <w:szCs w:val="24"/>
          <w:lang w:eastAsia="pl-PL"/>
        </w:rPr>
        <w:t>wiersza A. Widzowskiej</w:t>
      </w:r>
      <w:r w:rsidR="003B5145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 w:rsidR="003B5145" w:rsidRPr="003B5145">
        <w:rPr>
          <w:rFonts w:ascii="Times New Roman" w:hAnsi="Times New Roman"/>
          <w:b/>
          <w:bCs/>
          <w:i/>
          <w:sz w:val="24"/>
          <w:szCs w:val="24"/>
          <w:lang w:eastAsia="pl-PL"/>
        </w:rPr>
        <w:t>„Przyjaciele przyrody”,</w:t>
      </w:r>
      <w:r w:rsidR="003B5145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 w:rsidR="003B5145">
        <w:rPr>
          <w:rFonts w:ascii="Times New Roman" w:hAnsi="Times New Roman"/>
          <w:bCs/>
          <w:sz w:val="24"/>
          <w:szCs w:val="24"/>
          <w:lang w:eastAsia="pl-PL"/>
        </w:rPr>
        <w:t xml:space="preserve">rozmowa na temat wiersza. </w:t>
      </w:r>
    </w:p>
    <w:p w:rsidR="00817DC8" w:rsidRDefault="00817DC8" w:rsidP="00817D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17DC8" w:rsidRPr="003B5145" w:rsidRDefault="00EA2262" w:rsidP="00817D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543550" cy="2847975"/>
            <wp:effectExtent l="1905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295" t="38960" r="40434" b="2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C8" w:rsidRDefault="00817DC8" w:rsidP="00817DC8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5145" w:rsidRPr="003B5145" w:rsidRDefault="00817DC8" w:rsidP="003B5145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8324D">
        <w:rPr>
          <w:rFonts w:ascii="Times New Roman" w:hAnsi="Times New Roman"/>
          <w:sz w:val="24"/>
          <w:szCs w:val="24"/>
        </w:rPr>
        <w:t xml:space="preserve">Proponowane pytania do rozmowy na temat treści </w:t>
      </w:r>
      <w:r w:rsidR="003B5145">
        <w:rPr>
          <w:rFonts w:ascii="Times New Roman" w:hAnsi="Times New Roman"/>
          <w:sz w:val="24"/>
          <w:szCs w:val="24"/>
        </w:rPr>
        <w:t>wiersza</w:t>
      </w:r>
      <w:r w:rsidRPr="00D8324D">
        <w:rPr>
          <w:rFonts w:ascii="Times New Roman" w:hAnsi="Times New Roman"/>
          <w:sz w:val="24"/>
          <w:szCs w:val="24"/>
        </w:rPr>
        <w:t>:</w:t>
      </w:r>
    </w:p>
    <w:p w:rsidR="003B5145" w:rsidRPr="00DB57D7" w:rsidRDefault="003B5145" w:rsidP="003B5145">
      <w:pPr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DB57D7">
        <w:rPr>
          <w:rFonts w:ascii="Times New Roman" w:hAnsi="Times New Roman"/>
          <w:i/>
          <w:sz w:val="24"/>
          <w:szCs w:val="24"/>
        </w:rPr>
        <w:t>O czym powinny wiedzieć wszystkie przedszkolaki?</w:t>
      </w:r>
    </w:p>
    <w:p w:rsidR="003B5145" w:rsidRPr="00DB57D7" w:rsidRDefault="003B5145" w:rsidP="003B5145">
      <w:pPr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DB57D7">
        <w:rPr>
          <w:rFonts w:ascii="Times New Roman" w:hAnsi="Times New Roman"/>
          <w:i/>
          <w:sz w:val="24"/>
          <w:szCs w:val="24"/>
        </w:rPr>
        <w:t>Kiedy bardziej oszczędzamy wodę – podczas kąpieli czy gdy bierzemy prysznic?</w:t>
      </w:r>
    </w:p>
    <w:p w:rsidR="003B5145" w:rsidRPr="00DB57D7" w:rsidRDefault="003B5145" w:rsidP="003B5145">
      <w:pPr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DB57D7">
        <w:rPr>
          <w:rFonts w:ascii="Times New Roman" w:hAnsi="Times New Roman"/>
          <w:i/>
          <w:sz w:val="24"/>
          <w:szCs w:val="24"/>
        </w:rPr>
        <w:t xml:space="preserve">Jak może zaszkodzić przyrodzie wyrzucona torba foliowa, a jak </w:t>
      </w:r>
      <w:r w:rsidRPr="00DB57D7">
        <w:rPr>
          <w:rFonts w:ascii="Times New Roman" w:hAnsi="Times New Roman"/>
          <w:i/>
          <w:iCs/>
          <w:sz w:val="24"/>
          <w:szCs w:val="24"/>
        </w:rPr>
        <w:t xml:space="preserve">– </w:t>
      </w:r>
      <w:r w:rsidRPr="00DB57D7">
        <w:rPr>
          <w:rFonts w:ascii="Times New Roman" w:hAnsi="Times New Roman"/>
          <w:i/>
          <w:sz w:val="24"/>
          <w:szCs w:val="24"/>
        </w:rPr>
        <w:t xml:space="preserve">szklana butelka? </w:t>
      </w:r>
    </w:p>
    <w:p w:rsidR="003B5145" w:rsidRPr="00DB57D7" w:rsidRDefault="003B5145" w:rsidP="003B5145">
      <w:pPr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DB57D7">
        <w:rPr>
          <w:rFonts w:ascii="Times New Roman" w:hAnsi="Times New Roman"/>
          <w:i/>
          <w:sz w:val="24"/>
          <w:szCs w:val="24"/>
        </w:rPr>
        <w:t xml:space="preserve">Dlaczego powinniśmy segregować śmieci? </w:t>
      </w:r>
    </w:p>
    <w:p w:rsidR="003B5145" w:rsidRPr="00DB57D7" w:rsidRDefault="003B5145" w:rsidP="003B5145">
      <w:pPr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DB57D7">
        <w:rPr>
          <w:rFonts w:ascii="Times New Roman" w:hAnsi="Times New Roman"/>
          <w:i/>
          <w:sz w:val="24"/>
          <w:szCs w:val="24"/>
        </w:rPr>
        <w:t xml:space="preserve">Co powinniśmy zrobić, gdy wychodzimy wieczorem z pokoju? </w:t>
      </w:r>
    </w:p>
    <w:p w:rsidR="003B5145" w:rsidRPr="00DB57D7" w:rsidRDefault="003B5145" w:rsidP="003B5145">
      <w:pPr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DB57D7">
        <w:rPr>
          <w:rFonts w:ascii="Times New Roman" w:hAnsi="Times New Roman"/>
          <w:i/>
          <w:sz w:val="24"/>
          <w:szCs w:val="24"/>
        </w:rPr>
        <w:t xml:space="preserve">Jak powinniśmy zachowywać się w lesie? </w:t>
      </w:r>
    </w:p>
    <w:p w:rsidR="003B5145" w:rsidRPr="00DB57D7" w:rsidRDefault="003B5145" w:rsidP="003B5145">
      <w:pPr>
        <w:numPr>
          <w:ilvl w:val="0"/>
          <w:numId w:val="18"/>
        </w:numPr>
        <w:spacing w:after="0" w:line="360" w:lineRule="auto"/>
        <w:ind w:left="1134" w:hanging="425"/>
        <w:jc w:val="both"/>
        <w:rPr>
          <w:rFonts w:ascii="Times New Roman" w:hAnsi="Times New Roman"/>
          <w:i/>
          <w:sz w:val="24"/>
          <w:szCs w:val="24"/>
        </w:rPr>
      </w:pPr>
      <w:r w:rsidRPr="00DB57D7">
        <w:rPr>
          <w:rFonts w:ascii="Times New Roman" w:hAnsi="Times New Roman"/>
          <w:i/>
          <w:sz w:val="24"/>
          <w:szCs w:val="24"/>
        </w:rPr>
        <w:t>Czy Ty chcesz być przyjacielem przyrody?</w:t>
      </w:r>
    </w:p>
    <w:p w:rsidR="00046D7E" w:rsidRPr="00046D7E" w:rsidRDefault="00046D7E" w:rsidP="00CA6993">
      <w:pPr>
        <w:pStyle w:val="Akapitzlist"/>
        <w:spacing w:after="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CA6993" w:rsidRPr="00CA6993" w:rsidRDefault="00CA6993" w:rsidP="00CA6993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pl-PL"/>
        </w:rPr>
      </w:pPr>
      <w:r w:rsidRPr="00CA6993">
        <w:rPr>
          <w:rFonts w:ascii="Times New Roman" w:hAnsi="Times New Roman"/>
          <w:b/>
          <w:i/>
          <w:color w:val="000000"/>
          <w:sz w:val="24"/>
          <w:szCs w:val="24"/>
          <w:lang w:eastAsia="pl-PL"/>
        </w:rPr>
        <w:t>„</w:t>
      </w:r>
      <w:r w:rsidR="00DB57D7">
        <w:rPr>
          <w:rFonts w:ascii="Times New Roman" w:hAnsi="Times New Roman"/>
          <w:b/>
          <w:i/>
          <w:color w:val="000000"/>
          <w:sz w:val="24"/>
          <w:szCs w:val="24"/>
          <w:lang w:eastAsia="pl-PL"/>
        </w:rPr>
        <w:t>Marsz i podskoki</w:t>
      </w:r>
      <w:r w:rsidRPr="00CA6993">
        <w:rPr>
          <w:rFonts w:ascii="Times New Roman" w:hAnsi="Times New Roman"/>
          <w:b/>
          <w:i/>
          <w:color w:val="000000"/>
          <w:sz w:val="24"/>
          <w:szCs w:val="24"/>
          <w:lang w:eastAsia="pl-PL"/>
        </w:rPr>
        <w:t>”-</w:t>
      </w:r>
      <w:r w:rsidRPr="00CA6993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zabawa ruchowa</w:t>
      </w:r>
      <w:r w:rsidR="00DB57D7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</w:p>
    <w:p w:rsidR="009423E3" w:rsidRDefault="009423E3" w:rsidP="00065B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Źródło nagrania: </w:t>
      </w:r>
      <w:hyperlink r:id="rId10" w:history="1">
        <w:r w:rsidRPr="003D6ACE">
          <w:rPr>
            <w:rStyle w:val="Hipercze"/>
            <w:rFonts w:ascii="Times New Roman" w:hAnsi="Times New Roman"/>
            <w:sz w:val="24"/>
            <w:szCs w:val="24"/>
            <w:lang w:eastAsia="pl-PL"/>
          </w:rPr>
          <w:t>https://www.youtube.com/watch?v=DpV8hLc</w:t>
        </w:r>
        <w:r w:rsidRPr="003D6ACE">
          <w:rPr>
            <w:rStyle w:val="Hipercze"/>
            <w:rFonts w:ascii="Times New Roman" w:hAnsi="Times New Roman"/>
            <w:sz w:val="24"/>
            <w:szCs w:val="24"/>
            <w:lang w:eastAsia="pl-PL"/>
          </w:rPr>
          <w:t>w</w:t>
        </w:r>
        <w:r w:rsidRPr="003D6ACE">
          <w:rPr>
            <w:rStyle w:val="Hipercze"/>
            <w:rFonts w:ascii="Times New Roman" w:hAnsi="Times New Roman"/>
            <w:sz w:val="24"/>
            <w:szCs w:val="24"/>
            <w:lang w:eastAsia="pl-PL"/>
          </w:rPr>
          <w:t>B_s</w:t>
        </w:r>
      </w:hyperlink>
    </w:p>
    <w:p w:rsidR="00065B2F" w:rsidRDefault="009423E3" w:rsidP="00065B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Dziecko uważnie słucha muzyki, na początku maszeruje, kiedy muzyka się zmieni podskakuje, aż do momentu kiedy znów pojawi się muzyka do marszu. </w:t>
      </w:r>
    </w:p>
    <w:p w:rsidR="00065B2F" w:rsidRDefault="00065B2F" w:rsidP="00065B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65B2F" w:rsidRDefault="005E4CA2" w:rsidP="00065B2F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065B2F">
        <w:rPr>
          <w:rFonts w:ascii="Times New Roman" w:hAnsi="Times New Roman"/>
          <w:b/>
          <w:i/>
          <w:color w:val="000000"/>
          <w:sz w:val="24"/>
          <w:szCs w:val="24"/>
        </w:rPr>
        <w:t xml:space="preserve">„Policz kosze”- </w:t>
      </w:r>
      <w:r w:rsidR="00087109">
        <w:rPr>
          <w:rFonts w:ascii="Times New Roman" w:hAnsi="Times New Roman"/>
          <w:color w:val="000000"/>
          <w:sz w:val="24"/>
          <w:szCs w:val="24"/>
        </w:rPr>
        <w:t>ćwiczenie matematyczne</w:t>
      </w:r>
      <w:r w:rsidRPr="00065B2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E4CA2" w:rsidRPr="00065B2F" w:rsidRDefault="005E4CA2" w:rsidP="00065B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65B2F">
        <w:rPr>
          <w:rFonts w:ascii="Times New Roman" w:hAnsi="Times New Roman"/>
          <w:color w:val="000000"/>
          <w:sz w:val="24"/>
          <w:szCs w:val="24"/>
        </w:rPr>
        <w:t xml:space="preserve">Dziecko przelicza kosze w zbiorach, następnie rysuje tyle samo kresek w wyznaczonych miejscach. Jeżeli dla dzieci 3- letnich trudnością będzie policzenie do 5 proszę opuścić ten zbiór. </w:t>
      </w:r>
    </w:p>
    <w:p w:rsidR="005E4CA2" w:rsidRDefault="005E4CA2" w:rsidP="00B403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E4CA2" w:rsidRDefault="00EA2262" w:rsidP="00B403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505450" cy="7896225"/>
            <wp:effectExtent l="19050" t="0" r="0" b="0"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420" t="16882" r="44449" b="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CA2" w:rsidRPr="00EA2262" w:rsidRDefault="005E4CA2" w:rsidP="00B403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color w:val="000000"/>
          <w:sz w:val="20"/>
          <w:szCs w:val="20"/>
        </w:rPr>
      </w:pPr>
      <w:r w:rsidRPr="00EA2262">
        <w:rPr>
          <w:rFonts w:ascii="Times New Roman" w:hAnsi="Times New Roman"/>
          <w:i/>
          <w:color w:val="000000"/>
          <w:sz w:val="20"/>
          <w:szCs w:val="20"/>
        </w:rPr>
        <w:t xml:space="preserve">Źródło: </w:t>
      </w:r>
      <w:hyperlink r:id="rId12" w:history="1">
        <w:r w:rsidRPr="00EA2262">
          <w:rPr>
            <w:rStyle w:val="Hipercze"/>
            <w:rFonts w:ascii="Times New Roman" w:hAnsi="Times New Roman"/>
            <w:i/>
            <w:sz w:val="20"/>
            <w:szCs w:val="20"/>
          </w:rPr>
          <w:t>https://przedszkolankowo.pl/wp-content/uploads/2018/04/Karta-pracy-3.pdf</w:t>
        </w:r>
      </w:hyperlink>
    </w:p>
    <w:p w:rsidR="005E4CA2" w:rsidRDefault="005E4CA2" w:rsidP="00B403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403C3" w:rsidRDefault="00B403C3" w:rsidP="00B403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3574A" w:rsidRPr="00065B2F" w:rsidRDefault="000C4346" w:rsidP="00B403C3">
      <w:pPr>
        <w:pStyle w:val="Akapitzlist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Układanka geometryczna „Kwiat”.</w:t>
      </w:r>
      <w:r w:rsidR="00D3574A" w:rsidRPr="00B403C3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65B2F">
        <w:rPr>
          <w:rFonts w:ascii="Times New Roman" w:hAnsi="Times New Roman"/>
          <w:sz w:val="24"/>
          <w:szCs w:val="24"/>
        </w:rPr>
        <w:t xml:space="preserve">Do wykonania pracy potrzebne będą figury geometryczne: dwa zielone trójkąty, jeden zielony prostokąt, jedno żółte koło, 7 kół w innym kolorze np. pomarańczowym. Figury można wyciąć z papieru kolorowego, bądź wydrukować poniższy wzór pracy i wyciąć figury. Zadaniem dziecka jest </w:t>
      </w:r>
      <w:r w:rsidR="00087109">
        <w:rPr>
          <w:rFonts w:ascii="Times New Roman" w:hAnsi="Times New Roman"/>
          <w:sz w:val="24"/>
          <w:szCs w:val="24"/>
        </w:rPr>
        <w:t>nazwanie figur geometrycznych i </w:t>
      </w:r>
      <w:r w:rsidR="00065B2F">
        <w:rPr>
          <w:rFonts w:ascii="Times New Roman" w:hAnsi="Times New Roman"/>
          <w:sz w:val="24"/>
          <w:szCs w:val="24"/>
        </w:rPr>
        <w:t xml:space="preserve">ułożenie </w:t>
      </w:r>
      <w:r w:rsidR="00087109">
        <w:rPr>
          <w:rFonts w:ascii="Times New Roman" w:hAnsi="Times New Roman"/>
          <w:sz w:val="24"/>
          <w:szCs w:val="24"/>
        </w:rPr>
        <w:t xml:space="preserve">ich według wzoru tworząc kwiat. </w:t>
      </w:r>
      <w:r w:rsidR="00D3574A" w:rsidRPr="00B403C3">
        <w:rPr>
          <w:rFonts w:ascii="Times New Roman" w:hAnsi="Times New Roman"/>
          <w:sz w:val="24"/>
          <w:szCs w:val="24"/>
        </w:rPr>
        <w:t>Wzór pracy:</w:t>
      </w:r>
    </w:p>
    <w:p w:rsidR="00065B2F" w:rsidRDefault="00EA2262" w:rsidP="00065B2F">
      <w:pPr>
        <w:pStyle w:val="Akapitzlist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876675" cy="5848350"/>
            <wp:effectExtent l="19050" t="0" r="9525" b="0"/>
            <wp:docPr id="14" name="Obraz 7" descr="Geometria – inspiracje dla najmłodszych - Czasopismo wychowanie w  przedszkolu - materiały dydaktyczne tj. scenariusze zajęć oraz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Geometria – inspiracje dla najmłodszych - Czasopismo wychowanie w  przedszkolu - materiały dydaktyczne tj. scenariusze zajęć oraz karty prac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346" w:rsidRPr="008C2CCE" w:rsidRDefault="000C4346" w:rsidP="000C4346">
      <w:pPr>
        <w:pStyle w:val="Akapitzlist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i/>
          <w:color w:val="000000"/>
          <w:sz w:val="20"/>
          <w:szCs w:val="20"/>
        </w:rPr>
      </w:pPr>
    </w:p>
    <w:p w:rsidR="00626FE8" w:rsidRPr="008C2CCE" w:rsidRDefault="000C4346" w:rsidP="009423E3">
      <w:pPr>
        <w:pStyle w:val="Akapitzlist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i/>
          <w:color w:val="000000"/>
          <w:sz w:val="20"/>
          <w:szCs w:val="20"/>
        </w:rPr>
      </w:pPr>
      <w:r w:rsidRPr="008C2CCE">
        <w:rPr>
          <w:rFonts w:ascii="Times New Roman" w:hAnsi="Times New Roman"/>
          <w:i/>
          <w:color w:val="000000"/>
          <w:sz w:val="20"/>
          <w:szCs w:val="20"/>
        </w:rPr>
        <w:t xml:space="preserve">Źródło obrazu: </w:t>
      </w:r>
      <w:hyperlink r:id="rId14" w:history="1">
        <w:r w:rsidRPr="008C2CCE">
          <w:rPr>
            <w:rStyle w:val="Hipercze"/>
            <w:rFonts w:ascii="Times New Roman" w:hAnsi="Times New Roman"/>
            <w:i/>
            <w:sz w:val="20"/>
            <w:szCs w:val="20"/>
          </w:rPr>
          <w:t>https://www.google.com/url?sa=i&amp;url=https%3A%2F%2Fwww.wychowaniewprzedszkolu.com.pl%2Fartykul%2Fgeometria-inspiracje-dla-najmlodszych&amp;psig=AOvVaw2rSti9OSnVl85Y6OPJMt5e&amp;ust=1618393551394000&amp;source=images&amp;cd=vfe&amp;ved=0CAIQjRxqFwoTCNCwnPv3-u8CF</w:t>
        </w:r>
        <w:r w:rsidRPr="008C2CCE">
          <w:rPr>
            <w:rStyle w:val="Hipercze"/>
            <w:rFonts w:ascii="Times New Roman" w:hAnsi="Times New Roman"/>
            <w:i/>
            <w:sz w:val="20"/>
            <w:szCs w:val="20"/>
          </w:rPr>
          <w:t>Q</w:t>
        </w:r>
        <w:r w:rsidRPr="008C2CCE">
          <w:rPr>
            <w:rStyle w:val="Hipercze"/>
            <w:rFonts w:ascii="Times New Roman" w:hAnsi="Times New Roman"/>
            <w:i/>
            <w:sz w:val="20"/>
            <w:szCs w:val="20"/>
          </w:rPr>
          <w:t>AAAAAdAAAAABAU</w:t>
        </w:r>
      </w:hyperlink>
    </w:p>
    <w:sectPr w:rsidR="00626FE8" w:rsidRPr="008C2CCE" w:rsidSect="009864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F3A" w:rsidRDefault="006C5F3A" w:rsidP="00CA6993">
      <w:pPr>
        <w:spacing w:after="0" w:line="240" w:lineRule="auto"/>
      </w:pPr>
      <w:r>
        <w:separator/>
      </w:r>
    </w:p>
  </w:endnote>
  <w:endnote w:type="continuationSeparator" w:id="0">
    <w:p w:rsidR="006C5F3A" w:rsidRDefault="006C5F3A" w:rsidP="00CA6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F3A" w:rsidRDefault="006C5F3A" w:rsidP="00CA6993">
      <w:pPr>
        <w:spacing w:after="0" w:line="240" w:lineRule="auto"/>
      </w:pPr>
      <w:r>
        <w:separator/>
      </w:r>
    </w:p>
  </w:footnote>
  <w:footnote w:type="continuationSeparator" w:id="0">
    <w:p w:rsidR="006C5F3A" w:rsidRDefault="006C5F3A" w:rsidP="00CA6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A0B1D1"/>
    <w:multiLevelType w:val="hybridMultilevel"/>
    <w:tmpl w:val="1D63C8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7B55BD"/>
    <w:multiLevelType w:val="hybridMultilevel"/>
    <w:tmpl w:val="864A5C7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435AC"/>
    <w:multiLevelType w:val="hybridMultilevel"/>
    <w:tmpl w:val="863E5A9A"/>
    <w:lvl w:ilvl="0" w:tplc="0415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>
    <w:nsid w:val="0CA7F7F3"/>
    <w:multiLevelType w:val="hybridMultilevel"/>
    <w:tmpl w:val="6029F0E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FFC30CE"/>
    <w:multiLevelType w:val="hybridMultilevel"/>
    <w:tmpl w:val="A733F99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AC1D1C"/>
    <w:multiLevelType w:val="hybridMultilevel"/>
    <w:tmpl w:val="F91EAC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8428E"/>
    <w:multiLevelType w:val="hybridMultilevel"/>
    <w:tmpl w:val="1C681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AD17FA"/>
    <w:multiLevelType w:val="hybridMultilevel"/>
    <w:tmpl w:val="024674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711E17"/>
    <w:multiLevelType w:val="hybridMultilevel"/>
    <w:tmpl w:val="3544CE6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105D5A"/>
    <w:multiLevelType w:val="hybridMultilevel"/>
    <w:tmpl w:val="34DE7FCA"/>
    <w:lvl w:ilvl="0" w:tplc="0415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B090514"/>
    <w:multiLevelType w:val="hybridMultilevel"/>
    <w:tmpl w:val="0A50FD56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47FA116B"/>
    <w:multiLevelType w:val="hybridMultilevel"/>
    <w:tmpl w:val="C692576E"/>
    <w:lvl w:ilvl="0" w:tplc="0415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AA9F296"/>
    <w:multiLevelType w:val="hybridMultilevel"/>
    <w:tmpl w:val="9B3435E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4AD80E6E"/>
    <w:multiLevelType w:val="hybridMultilevel"/>
    <w:tmpl w:val="9E8E2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B37511"/>
    <w:multiLevelType w:val="hybridMultilevel"/>
    <w:tmpl w:val="DDC2D5A4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4C96B13"/>
    <w:multiLevelType w:val="hybridMultilevel"/>
    <w:tmpl w:val="4E4AD4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474554"/>
    <w:multiLevelType w:val="hybridMultilevel"/>
    <w:tmpl w:val="877E6B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D62FC9"/>
    <w:multiLevelType w:val="hybridMultilevel"/>
    <w:tmpl w:val="F26CD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26E7D"/>
    <w:multiLevelType w:val="hybridMultilevel"/>
    <w:tmpl w:val="172AFBC2"/>
    <w:lvl w:ilvl="0" w:tplc="0415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68A6696E"/>
    <w:multiLevelType w:val="hybridMultilevel"/>
    <w:tmpl w:val="C316D78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4A03EA"/>
    <w:multiLevelType w:val="hybridMultilevel"/>
    <w:tmpl w:val="F9189F26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3BC5669"/>
    <w:multiLevelType w:val="hybridMultilevel"/>
    <w:tmpl w:val="B8F07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D92FD3"/>
    <w:multiLevelType w:val="hybridMultilevel"/>
    <w:tmpl w:val="D09455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5"/>
  </w:num>
  <w:num w:numId="4">
    <w:abstractNumId w:val="14"/>
  </w:num>
  <w:num w:numId="5">
    <w:abstractNumId w:val="19"/>
  </w:num>
  <w:num w:numId="6">
    <w:abstractNumId w:val="5"/>
  </w:num>
  <w:num w:numId="7">
    <w:abstractNumId w:val="11"/>
  </w:num>
  <w:num w:numId="8">
    <w:abstractNumId w:val="9"/>
  </w:num>
  <w:num w:numId="9">
    <w:abstractNumId w:val="16"/>
  </w:num>
  <w:num w:numId="10">
    <w:abstractNumId w:val="20"/>
  </w:num>
  <w:num w:numId="11">
    <w:abstractNumId w:val="4"/>
  </w:num>
  <w:num w:numId="12">
    <w:abstractNumId w:val="3"/>
  </w:num>
  <w:num w:numId="13">
    <w:abstractNumId w:val="10"/>
  </w:num>
  <w:num w:numId="14">
    <w:abstractNumId w:val="2"/>
  </w:num>
  <w:num w:numId="15">
    <w:abstractNumId w:val="18"/>
  </w:num>
  <w:num w:numId="16">
    <w:abstractNumId w:val="0"/>
  </w:num>
  <w:num w:numId="17">
    <w:abstractNumId w:val="1"/>
  </w:num>
  <w:num w:numId="18">
    <w:abstractNumId w:val="8"/>
  </w:num>
  <w:num w:numId="19">
    <w:abstractNumId w:val="21"/>
  </w:num>
  <w:num w:numId="20">
    <w:abstractNumId w:val="22"/>
  </w:num>
  <w:num w:numId="21">
    <w:abstractNumId w:val="12"/>
  </w:num>
  <w:num w:numId="22">
    <w:abstractNumId w:val="7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5F72"/>
    <w:rsid w:val="00015F72"/>
    <w:rsid w:val="00046D7E"/>
    <w:rsid w:val="00065B2F"/>
    <w:rsid w:val="00087109"/>
    <w:rsid w:val="000C4346"/>
    <w:rsid w:val="000C6A27"/>
    <w:rsid w:val="00134018"/>
    <w:rsid w:val="001D5B36"/>
    <w:rsid w:val="001E7B03"/>
    <w:rsid w:val="001F62F8"/>
    <w:rsid w:val="002443C2"/>
    <w:rsid w:val="0033456D"/>
    <w:rsid w:val="0037155A"/>
    <w:rsid w:val="003B5145"/>
    <w:rsid w:val="00426963"/>
    <w:rsid w:val="00436A44"/>
    <w:rsid w:val="004E2791"/>
    <w:rsid w:val="004E3E6F"/>
    <w:rsid w:val="0057140F"/>
    <w:rsid w:val="00596239"/>
    <w:rsid w:val="005B12C0"/>
    <w:rsid w:val="005E4CA2"/>
    <w:rsid w:val="00626FE8"/>
    <w:rsid w:val="00630A8E"/>
    <w:rsid w:val="006C5F3A"/>
    <w:rsid w:val="007C74A8"/>
    <w:rsid w:val="00806CE1"/>
    <w:rsid w:val="00817DC8"/>
    <w:rsid w:val="00891B39"/>
    <w:rsid w:val="008C2CCE"/>
    <w:rsid w:val="008E08AB"/>
    <w:rsid w:val="009423E3"/>
    <w:rsid w:val="0098640D"/>
    <w:rsid w:val="00986D66"/>
    <w:rsid w:val="009D3243"/>
    <w:rsid w:val="00A30D24"/>
    <w:rsid w:val="00B403C3"/>
    <w:rsid w:val="00B602FE"/>
    <w:rsid w:val="00B770BC"/>
    <w:rsid w:val="00B80CA6"/>
    <w:rsid w:val="00B828F1"/>
    <w:rsid w:val="00C164DD"/>
    <w:rsid w:val="00CA6993"/>
    <w:rsid w:val="00D3574A"/>
    <w:rsid w:val="00D66E90"/>
    <w:rsid w:val="00DB57D7"/>
    <w:rsid w:val="00DD7CA4"/>
    <w:rsid w:val="00E624E2"/>
    <w:rsid w:val="00E773C7"/>
    <w:rsid w:val="00EA2262"/>
    <w:rsid w:val="00FC3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640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443C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26963"/>
    <w:pPr>
      <w:ind w:left="708"/>
    </w:pPr>
  </w:style>
  <w:style w:type="character" w:styleId="UyteHipercze">
    <w:name w:val="FollowedHyperlink"/>
    <w:basedOn w:val="Domylnaczcionkaakapitu"/>
    <w:uiPriority w:val="99"/>
    <w:semiHidden/>
    <w:unhideWhenUsed/>
    <w:rsid w:val="00FC3887"/>
    <w:rPr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243"/>
    <w:rPr>
      <w:rFonts w:ascii="Tahoma" w:hAnsi="Tahoma" w:cs="Tahoma"/>
      <w:sz w:val="16"/>
      <w:szCs w:val="16"/>
      <w:lang w:eastAsia="en-US"/>
    </w:rPr>
  </w:style>
  <w:style w:type="paragraph" w:customStyle="1" w:styleId="Pa2">
    <w:name w:val="Pa2"/>
    <w:basedOn w:val="Normalny"/>
    <w:next w:val="Normalny"/>
    <w:uiPriority w:val="99"/>
    <w:rsid w:val="004E2791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B602F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style-scope">
    <w:name w:val="style-scope"/>
    <w:basedOn w:val="Domylnaczcionkaakapitu"/>
    <w:rsid w:val="00B770B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A699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A6993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A6993"/>
    <w:rPr>
      <w:vertAlign w:val="superscript"/>
    </w:rPr>
  </w:style>
  <w:style w:type="character" w:customStyle="1" w:styleId="A10">
    <w:name w:val="A10"/>
    <w:uiPriority w:val="99"/>
    <w:rsid w:val="000C4346"/>
    <w:rPr>
      <w:color w:val="00000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ipbooki.mac.pl/przedszkole/kolorowy_start_4latek_karty_pracy_cz2/mobile/index.html#p=34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rzedszkolankowo.pl/wp-content/uploads/2018/04/Karta-pracy-3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DpV8hLcwB_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sa=i&amp;url=https%3A%2F%2Fwww.wychowaniewprzedszkolu.com.pl%2Fartykul%2Fgeometria-inspiracje-dla-najmlodszych&amp;psig=AOvVaw2rSti9OSnVl85Y6OPJMt5e&amp;ust=1618393551394000&amp;source=images&amp;cd=vfe&amp;ved=0CAIQjRxqFwoTCNCwnPv3-u8CFQAAAAAdAAAAABA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402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2815</CharactersWithSpaces>
  <SharedDoc>false</SharedDoc>
  <HLinks>
    <vt:vector size="24" baseType="variant">
      <vt:variant>
        <vt:i4>6815851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https://www.google.com/url?sa=i&amp;url=https%3A%2F%2Fwww.wychowaniewprzedszkolu.com.pl%2Fartykul%2Fgeometria-inspiracje-dla-najmlodszych&amp;psig=AOvVaw2rSti9OSnVl85Y6OPJMt5e&amp;ust=1618393551394000&amp;source=images&amp;cd=vfe&amp;ved=0CAIQjRxqFwoTCNCwnPv3-u8CFQAAAAAdAAAAABAU</vt:lpwstr>
      </vt:variant>
      <vt:variant>
        <vt:lpwstr/>
      </vt:variant>
      <vt:variant>
        <vt:i4>589833</vt:i4>
      </vt:variant>
      <vt:variant>
        <vt:i4>6</vt:i4>
      </vt:variant>
      <vt:variant>
        <vt:i4>0</vt:i4>
      </vt:variant>
      <vt:variant>
        <vt:i4>5</vt:i4>
      </vt:variant>
      <vt:variant>
        <vt:lpwstr>https://przedszkolankowo.pl/wp-content/uploads/2018/04/Karta-pracy-3.pdf</vt:lpwstr>
      </vt:variant>
      <vt:variant>
        <vt:lpwstr/>
      </vt:variant>
      <vt:variant>
        <vt:i4>5439540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https://www.youtube.com/watch?v=DpV8hLcwB_s</vt:lpwstr>
      </vt:variant>
      <vt:variant>
        <vt:lpwstr/>
      </vt:variant>
      <vt:variant>
        <vt:i4>4980776</vt:i4>
      </vt:variant>
      <vt:variant>
        <vt:i4>0</vt:i4>
      </vt:variant>
      <vt:variant>
        <vt:i4>0</vt:i4>
      </vt:variant>
      <vt:variant>
        <vt:i4>5</vt:i4>
      </vt:variant>
      <vt:variant>
        <vt:lpwstr>https://flipbooki.mac.pl/przedszkole/kolorowy_start_4latek_karty_pracy_cz2/mobile/index.html</vt:lpwstr>
      </vt:variant>
      <vt:variant>
        <vt:lpwstr>p=34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</cp:lastModifiedBy>
  <cp:revision>4</cp:revision>
  <dcterms:created xsi:type="dcterms:W3CDTF">2021-04-13T10:14:00Z</dcterms:created>
  <dcterms:modified xsi:type="dcterms:W3CDTF">2021-04-13T10:37:00Z</dcterms:modified>
</cp:coreProperties>
</file>