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7A5" w:rsidRDefault="008237A5" w:rsidP="004737A7">
      <w:pPr>
        <w:rPr>
          <w:rFonts w:ascii="Times New Roman" w:hAnsi="Times New Roman" w:cs="Times New Roman"/>
          <w:b/>
          <w:sz w:val="24"/>
          <w:szCs w:val="24"/>
        </w:rPr>
      </w:pPr>
      <w:r w:rsidRPr="00B51CF6">
        <w:rPr>
          <w:rFonts w:ascii="Times New Roman" w:hAnsi="Times New Roman" w:cs="Times New Roman"/>
          <w:b/>
          <w:sz w:val="24"/>
          <w:szCs w:val="24"/>
        </w:rPr>
        <w:t>GRUPA 3</w:t>
      </w:r>
    </w:p>
    <w:p w:rsidR="00A039A4" w:rsidRPr="00B51CF6" w:rsidRDefault="00A039A4" w:rsidP="004737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4078605"/>
            <wp:effectExtent l="19050" t="0" r="0" b="0"/>
            <wp:docPr id="11" name="Obraz 10" descr="wielkan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A4" w:rsidRDefault="00A039A4" w:rsidP="004737A7">
      <w:pPr>
        <w:rPr>
          <w:rFonts w:ascii="Times New Roman" w:hAnsi="Times New Roman" w:cs="Times New Roman"/>
          <w:b/>
          <w:sz w:val="24"/>
          <w:szCs w:val="24"/>
        </w:rPr>
      </w:pPr>
    </w:p>
    <w:p w:rsidR="008237A5" w:rsidRDefault="008237A5" w:rsidP="004737A7">
      <w:pPr>
        <w:rPr>
          <w:rFonts w:ascii="Times New Roman" w:hAnsi="Times New Roman" w:cs="Times New Roman"/>
          <w:b/>
          <w:sz w:val="24"/>
          <w:szCs w:val="24"/>
        </w:rPr>
      </w:pPr>
      <w:r w:rsidRPr="00B51CF6">
        <w:rPr>
          <w:rFonts w:ascii="Times New Roman" w:hAnsi="Times New Roman" w:cs="Times New Roman"/>
          <w:b/>
          <w:sz w:val="24"/>
          <w:szCs w:val="24"/>
        </w:rPr>
        <w:t>Kwiecień – Tydzień 2 – Wielkanoc</w:t>
      </w:r>
    </w:p>
    <w:p w:rsidR="00A039A4" w:rsidRDefault="00A039A4" w:rsidP="00A039A4">
      <w:pPr>
        <w:pStyle w:val="Pa3"/>
        <w:numPr>
          <w:ilvl w:val="0"/>
          <w:numId w:val="6"/>
        </w:numPr>
        <w:jc w:val="both"/>
        <w:rPr>
          <w:b/>
        </w:rPr>
      </w:pPr>
      <w:r w:rsidRPr="00A039A4">
        <w:rPr>
          <w:b/>
        </w:rPr>
        <w:t>Wielkanocny koszyczek</w:t>
      </w:r>
    </w:p>
    <w:p w:rsidR="00A039A4" w:rsidRPr="00A039A4" w:rsidRDefault="00A039A4" w:rsidP="00A039A4"/>
    <w:p w:rsidR="00A039A4" w:rsidRPr="00A039A4" w:rsidRDefault="00A039A4" w:rsidP="00A039A4">
      <w:pPr>
        <w:pStyle w:val="Pa3"/>
        <w:ind w:left="280" w:hanging="280"/>
        <w:jc w:val="both"/>
        <w:rPr>
          <w:b/>
        </w:rPr>
      </w:pPr>
      <w:r w:rsidRPr="00A039A4">
        <w:rPr>
          <w:b/>
        </w:rPr>
        <w:t xml:space="preserve">Zabawa </w:t>
      </w:r>
      <w:r>
        <w:rPr>
          <w:b/>
        </w:rPr>
        <w:t>„</w:t>
      </w:r>
      <w:r w:rsidRPr="00A039A4">
        <w:rPr>
          <w:b/>
          <w:iCs/>
        </w:rPr>
        <w:t>Mówimy szeptem</w:t>
      </w:r>
      <w:r>
        <w:rPr>
          <w:b/>
          <w:iCs/>
        </w:rPr>
        <w:t>”</w:t>
      </w:r>
      <w:r w:rsidRPr="00A039A4">
        <w:rPr>
          <w:b/>
        </w:rPr>
        <w:t xml:space="preserve">. </w:t>
      </w:r>
    </w:p>
    <w:p w:rsidR="00A039A4" w:rsidRPr="00A039A4" w:rsidRDefault="00A039A4" w:rsidP="00A039A4">
      <w:pPr>
        <w:pStyle w:val="Pa3"/>
        <w:ind w:left="280" w:hanging="280"/>
        <w:jc w:val="both"/>
      </w:pPr>
      <w:r>
        <w:t>Rodzic</w:t>
      </w:r>
      <w:r w:rsidRPr="00A039A4">
        <w:t xml:space="preserve"> podaje wypowiedzi, a dzieci powtarzają je szeptem. </w:t>
      </w:r>
    </w:p>
    <w:p w:rsidR="00A039A4" w:rsidRPr="00A039A4" w:rsidRDefault="00A039A4" w:rsidP="00A039A4">
      <w:pPr>
        <w:pStyle w:val="Pa3"/>
        <w:ind w:left="280" w:hanging="280"/>
        <w:jc w:val="both"/>
      </w:pPr>
      <w:r>
        <w:rPr>
          <w:iCs/>
        </w:rPr>
        <w:t xml:space="preserve">- </w:t>
      </w:r>
      <w:r w:rsidRPr="00A039A4">
        <w:rPr>
          <w:iCs/>
        </w:rPr>
        <w:t xml:space="preserve">Pisanki to malowane jajka. </w:t>
      </w:r>
    </w:p>
    <w:p w:rsidR="00A039A4" w:rsidRPr="00A039A4" w:rsidRDefault="00A039A4" w:rsidP="00A039A4">
      <w:pPr>
        <w:pStyle w:val="Pa3"/>
        <w:ind w:left="280" w:hanging="280"/>
        <w:jc w:val="both"/>
      </w:pPr>
      <w:r>
        <w:rPr>
          <w:iCs/>
        </w:rPr>
        <w:t xml:space="preserve">- </w:t>
      </w:r>
      <w:r w:rsidRPr="00A039A4">
        <w:rPr>
          <w:iCs/>
        </w:rPr>
        <w:t xml:space="preserve">Kurczątka wykluwają się z jajek. </w:t>
      </w:r>
    </w:p>
    <w:p w:rsidR="00A039A4" w:rsidRPr="00A039A4" w:rsidRDefault="00A039A4" w:rsidP="00A039A4">
      <w:pPr>
        <w:pStyle w:val="Pa3"/>
        <w:ind w:left="280" w:hanging="280"/>
        <w:jc w:val="both"/>
      </w:pPr>
      <w:r>
        <w:rPr>
          <w:iCs/>
        </w:rPr>
        <w:t xml:space="preserve">- </w:t>
      </w:r>
      <w:r w:rsidRPr="00A039A4">
        <w:rPr>
          <w:iCs/>
        </w:rPr>
        <w:t xml:space="preserve">Króliczek wielkanocny jest zrobiony z czekolady. </w:t>
      </w:r>
    </w:p>
    <w:p w:rsidR="00A039A4" w:rsidRPr="00A039A4" w:rsidRDefault="00A039A4" w:rsidP="00A039A4">
      <w:pPr>
        <w:pStyle w:val="Pa3"/>
        <w:ind w:left="280" w:hanging="280"/>
        <w:jc w:val="both"/>
      </w:pPr>
      <w:r>
        <w:rPr>
          <w:iCs/>
        </w:rPr>
        <w:t xml:space="preserve">- </w:t>
      </w:r>
      <w:r w:rsidRPr="00A039A4">
        <w:rPr>
          <w:iCs/>
        </w:rPr>
        <w:t xml:space="preserve">W koszyczku wielkanocnym znajduje się święconka. </w:t>
      </w:r>
    </w:p>
    <w:p w:rsidR="00A039A4" w:rsidRDefault="00A039A4" w:rsidP="00A039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A039A4">
        <w:rPr>
          <w:rFonts w:ascii="Times New Roman" w:hAnsi="Times New Roman" w:cs="Times New Roman"/>
          <w:sz w:val="24"/>
          <w:szCs w:val="24"/>
        </w:rPr>
        <w:t xml:space="preserve"> wyjaśnia znaczenie poszczególnych wypowiedz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039A4">
        <w:rPr>
          <w:rFonts w:ascii="Times New Roman" w:hAnsi="Times New Roman" w:cs="Times New Roman"/>
          <w:sz w:val="24"/>
          <w:szCs w:val="24"/>
        </w:rPr>
        <w:t>.</w:t>
      </w:r>
    </w:p>
    <w:p w:rsidR="00A039A4" w:rsidRDefault="00A039A4" w:rsidP="00A039A4">
      <w:pPr>
        <w:rPr>
          <w:rFonts w:ascii="Times New Roman" w:hAnsi="Times New Roman" w:cs="Times New Roman"/>
          <w:sz w:val="24"/>
          <w:szCs w:val="24"/>
        </w:rPr>
      </w:pPr>
    </w:p>
    <w:p w:rsidR="00A039A4" w:rsidRPr="00A039A4" w:rsidRDefault="00A039A4" w:rsidP="00A039A4">
      <w:pPr>
        <w:rPr>
          <w:rFonts w:ascii="Times New Roman" w:hAnsi="Times New Roman" w:cs="Times New Roman"/>
          <w:b/>
          <w:sz w:val="24"/>
          <w:szCs w:val="24"/>
        </w:rPr>
      </w:pPr>
      <w:r w:rsidRPr="00A039A4">
        <w:rPr>
          <w:rFonts w:ascii="Times New Roman" w:hAnsi="Times New Roman" w:cs="Times New Roman"/>
          <w:b/>
          <w:sz w:val="24"/>
          <w:szCs w:val="24"/>
        </w:rPr>
        <w:t>Słuchanie piosenki „Święta z jajkiem i zającem”</w:t>
      </w:r>
    </w:p>
    <w:p w:rsidR="00A039A4" w:rsidRDefault="007D56F6" w:rsidP="00A039A4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A039A4">
          <w:rPr>
            <w:rStyle w:val="Hipercze"/>
          </w:rPr>
          <w:t>https://www.youtube.com/watch?v=xAhMOdXuujg</w:t>
        </w:r>
      </w:hyperlink>
    </w:p>
    <w:p w:rsidR="00A039A4" w:rsidRDefault="00A039A4" w:rsidP="00A039A4">
      <w:pPr>
        <w:rPr>
          <w:rFonts w:ascii="Times New Roman" w:hAnsi="Times New Roman" w:cs="Times New Roman"/>
          <w:sz w:val="24"/>
          <w:szCs w:val="24"/>
        </w:rPr>
      </w:pPr>
    </w:p>
    <w:p w:rsidR="00A039A4" w:rsidRDefault="00A039A4" w:rsidP="00A039A4">
      <w:pPr>
        <w:rPr>
          <w:rFonts w:ascii="Times New Roman" w:hAnsi="Times New Roman" w:cs="Times New Roman"/>
          <w:sz w:val="24"/>
          <w:szCs w:val="24"/>
        </w:rPr>
      </w:pPr>
    </w:p>
    <w:p w:rsidR="008237A5" w:rsidRPr="00A039A4" w:rsidRDefault="008237A5" w:rsidP="00A039A4">
      <w:pPr>
        <w:rPr>
          <w:rFonts w:ascii="Times New Roman" w:hAnsi="Times New Roman" w:cs="Times New Roman"/>
          <w:b/>
          <w:sz w:val="24"/>
          <w:szCs w:val="24"/>
        </w:rPr>
      </w:pPr>
      <w:r w:rsidRPr="00A039A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Nauka wiersza </w:t>
      </w:r>
      <w:r w:rsidR="0087683B" w:rsidRPr="00A039A4">
        <w:rPr>
          <w:rFonts w:ascii="Times New Roman" w:hAnsi="Times New Roman" w:cs="Times New Roman"/>
          <w:b/>
          <w:sz w:val="24"/>
          <w:szCs w:val="24"/>
        </w:rPr>
        <w:t xml:space="preserve">Z. Dmitrocy </w:t>
      </w:r>
      <w:r w:rsidRPr="00A039A4">
        <w:rPr>
          <w:rFonts w:ascii="Times New Roman" w:hAnsi="Times New Roman" w:cs="Times New Roman"/>
          <w:b/>
          <w:sz w:val="24"/>
          <w:szCs w:val="24"/>
        </w:rPr>
        <w:t>„Wielkanocny koszycz</w:t>
      </w:r>
      <w:r w:rsidR="0087683B" w:rsidRPr="00A039A4">
        <w:rPr>
          <w:rFonts w:ascii="Times New Roman" w:hAnsi="Times New Roman" w:cs="Times New Roman"/>
          <w:b/>
          <w:sz w:val="24"/>
          <w:szCs w:val="24"/>
        </w:rPr>
        <w:t>e</w:t>
      </w:r>
      <w:r w:rsidRPr="00A039A4">
        <w:rPr>
          <w:rFonts w:ascii="Times New Roman" w:hAnsi="Times New Roman" w:cs="Times New Roman"/>
          <w:b/>
          <w:sz w:val="24"/>
          <w:szCs w:val="24"/>
        </w:rPr>
        <w:t>k”</w:t>
      </w:r>
    </w:p>
    <w:p w:rsidR="008237A5" w:rsidRPr="00B51CF6" w:rsidRDefault="008237A5" w:rsidP="004737A7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51C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36695" cy="5186032"/>
            <wp:effectExtent l="19050" t="0" r="1905" b="0"/>
            <wp:docPr id="1" name="Obraz 0" descr="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518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7E4" w:rsidRPr="00B51CF6" w:rsidRDefault="00A707E4" w:rsidP="004737A7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</w:p>
    <w:p w:rsidR="00A707E4" w:rsidRPr="00B51CF6" w:rsidRDefault="00A707E4" w:rsidP="004737A7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</w:p>
    <w:p w:rsidR="00A707E4" w:rsidRDefault="0087683B" w:rsidP="0087683B">
      <w:pPr>
        <w:pStyle w:val="Akapitzli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W małym koszyczku</w:t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Dużo jedzenia,</w:t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Które niesiemy</w:t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Do poświęcenia:</w:t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Chleb i wędlina,</w:t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Kilka pisanek</w:t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Oraz cukrowy</w:t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Mały baranek.</w:t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Drożdżowa babka,</w:t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Sól i ser biały,</w:t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I już jest pełny</w:t>
      </w:r>
      <w:r w:rsidRPr="00B51CF6">
        <w:rPr>
          <w:rFonts w:ascii="Times New Roman" w:hAnsi="Times New Roman" w:cs="Times New Roman"/>
          <w:sz w:val="24"/>
          <w:szCs w:val="24"/>
        </w:rPr>
        <w:br/>
      </w:r>
      <w:r w:rsidRPr="00B51CF6">
        <w:rPr>
          <w:rFonts w:ascii="Times New Roman" w:hAnsi="Times New Roman" w:cs="Times New Roman"/>
          <w:sz w:val="24"/>
          <w:szCs w:val="24"/>
          <w:shd w:val="clear" w:color="auto" w:fill="FFFFFF"/>
        </w:rPr>
        <w:t>Koszyczek mały...</w:t>
      </w:r>
    </w:p>
    <w:p w:rsidR="00A330C7" w:rsidRPr="00A330C7" w:rsidRDefault="00A330C7" w:rsidP="0087683B">
      <w:pPr>
        <w:pStyle w:val="Akapitzli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330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Rozmowa o treści wiersza:</w:t>
      </w:r>
    </w:p>
    <w:p w:rsidR="00A330C7" w:rsidRDefault="00A330C7" w:rsidP="0087683B">
      <w:pPr>
        <w:pStyle w:val="Akapitzli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-Co wkładamy do koszyczka wielkanocnego?</w:t>
      </w:r>
    </w:p>
    <w:p w:rsidR="00A330C7" w:rsidRDefault="00A330C7" w:rsidP="0087683B">
      <w:pPr>
        <w:pStyle w:val="Akapitzli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-Z czego zrobiony jest baranek?</w:t>
      </w:r>
    </w:p>
    <w:p w:rsidR="00A330C7" w:rsidRPr="00B51CF6" w:rsidRDefault="00A330C7" w:rsidP="0087683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-Czy wszystko w koszyczku nadaje się do jedzenia?</w:t>
      </w:r>
    </w:p>
    <w:p w:rsidR="00A707E4" w:rsidRPr="00B51CF6" w:rsidRDefault="0087683B" w:rsidP="0087683B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B51CF6">
        <w:rPr>
          <w:rFonts w:ascii="Times New Roman" w:hAnsi="Times New Roman" w:cs="Times New Roman"/>
          <w:b/>
          <w:sz w:val="24"/>
          <w:szCs w:val="24"/>
        </w:rPr>
        <w:t>2.Baranek – praca plastyczna</w:t>
      </w:r>
    </w:p>
    <w:p w:rsidR="00947F37" w:rsidRDefault="00947F37" w:rsidP="0087683B">
      <w:pPr>
        <w:ind w:left="720"/>
      </w:pPr>
      <w:hyperlink r:id="rId8" w:history="1">
        <w:r>
          <w:rPr>
            <w:rStyle w:val="Hipercze"/>
          </w:rPr>
          <w:t>https://www.youtube.com/watch?v=4WKkS1h1NUM</w:t>
        </w:r>
      </w:hyperlink>
    </w:p>
    <w:p w:rsidR="0087683B" w:rsidRDefault="00947F37" w:rsidP="0087683B">
      <w:pPr>
        <w:ind w:left="720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>
          <w:rPr>
            <w:rStyle w:val="Hipercze"/>
          </w:rPr>
          <w:t>https://www.youtube.com/watch?v=zqs5rvWcT1Y</w:t>
        </w:r>
      </w:hyperlink>
      <w:r w:rsidR="00A470E2" w:rsidRPr="00B51C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3240405"/>
            <wp:effectExtent l="19050" t="0" r="0" b="0"/>
            <wp:docPr id="5" name="Obraz 4" descr="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0E2" w:rsidRPr="00B51C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62500" cy="2495550"/>
            <wp:effectExtent l="19050" t="0" r="0" b="0"/>
            <wp:docPr id="6" name="Obraz 5" descr="p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A3F" w:rsidRPr="00A330C7" w:rsidRDefault="00A70A3F" w:rsidP="0087683B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A330C7">
        <w:rPr>
          <w:rFonts w:ascii="Times New Roman" w:hAnsi="Times New Roman" w:cs="Times New Roman"/>
          <w:b/>
          <w:sz w:val="24"/>
          <w:szCs w:val="24"/>
        </w:rPr>
        <w:t>Można również wykonać pracę w formie płaskiej:</w:t>
      </w:r>
    </w:p>
    <w:p w:rsidR="00A70A3F" w:rsidRPr="00B51CF6" w:rsidRDefault="00A70A3F" w:rsidP="0087683B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720" cy="3834765"/>
            <wp:effectExtent l="19050" t="0" r="0" b="0"/>
            <wp:docPr id="12" name="Obraz 11" descr="DSC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5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7E4" w:rsidRPr="00B51CF6" w:rsidRDefault="00A707E4" w:rsidP="004737A7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</w:p>
    <w:p w:rsidR="00A707E4" w:rsidRPr="00B51CF6" w:rsidRDefault="00A707E4" w:rsidP="00B51CF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707E4" w:rsidRPr="00B51CF6" w:rsidRDefault="00A707E4" w:rsidP="004737A7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</w:p>
    <w:p w:rsidR="00B51CF6" w:rsidRDefault="00B51CF6" w:rsidP="00A470E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039A4" w:rsidRDefault="00A039A4" w:rsidP="00A470E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039A4" w:rsidRDefault="00A039A4" w:rsidP="00A470E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039A4" w:rsidRDefault="00A039A4" w:rsidP="00A470E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039A4" w:rsidRDefault="00A039A4" w:rsidP="00A470E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B51CF6" w:rsidRDefault="00B51CF6" w:rsidP="00A470E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B51CF6" w:rsidRDefault="00B51CF6" w:rsidP="00A470E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707E4" w:rsidRPr="00B51CF6" w:rsidRDefault="00A470E2" w:rsidP="00A470E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51CF6">
        <w:rPr>
          <w:rFonts w:ascii="Times New Roman" w:hAnsi="Times New Roman" w:cs="Times New Roman"/>
          <w:b/>
          <w:sz w:val="24"/>
          <w:szCs w:val="24"/>
        </w:rPr>
        <w:t>3.Zabawa przy piosence „Wielkanocny poranek”</w:t>
      </w:r>
    </w:p>
    <w:p w:rsidR="00A470E2" w:rsidRPr="00B51CF6" w:rsidRDefault="00A470E2" w:rsidP="004737A7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</w:p>
    <w:p w:rsidR="00A470E2" w:rsidRPr="00B51CF6" w:rsidRDefault="00A470E2" w:rsidP="00A470E2">
      <w:pPr>
        <w:pStyle w:val="Akapitzlis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B51CF6">
        <w:rPr>
          <w:rFonts w:ascii="Times New Roman" w:eastAsia="Times New Roman" w:hAnsi="Times New Roman" w:cs="Times New Roman"/>
          <w:sz w:val="24"/>
          <w:szCs w:val="24"/>
        </w:rPr>
        <w:t>1.W wielkanocny poranek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Dzwoni dzwonkiem baranek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Dzyń, dzyń, dzyń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Dzwoni dzwonkiem baranek.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Ref. Wielkanocne kotki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Robią miny słodkie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Już wyjrzały z pączka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Siedzą na gałązkach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Kiedy będzie Wielkanoc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Wierzby pytają (2x)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</w:r>
      <w:r w:rsidRPr="00B51CF6">
        <w:rPr>
          <w:rFonts w:ascii="Times New Roman" w:eastAsia="Times New Roman" w:hAnsi="Times New Roman" w:cs="Times New Roman"/>
          <w:sz w:val="24"/>
          <w:szCs w:val="24"/>
        </w:rPr>
        <w:lastRenderedPageBreak/>
        <w:t>2. A kurczątka z zającem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Podskakują na łące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Hop, hop, hop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Podskakują na łące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Ref. Wielkanocne kotki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Robią miny słodkie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Już wyjrzały z pączka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Siedzą na gałązkach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Kiedy będzie Wielkanoc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br/>
        <w:t>Wierzby pytają (2x)</w:t>
      </w:r>
    </w:p>
    <w:p w:rsidR="00A039A4" w:rsidRDefault="00A039A4" w:rsidP="00A470E2">
      <w:pPr>
        <w:pStyle w:val="Pa3"/>
        <w:ind w:left="280" w:hanging="280"/>
        <w:jc w:val="both"/>
      </w:pPr>
    </w:p>
    <w:p w:rsidR="00A039A4" w:rsidRDefault="00A039A4" w:rsidP="00A470E2">
      <w:pPr>
        <w:pStyle w:val="Pa3"/>
        <w:ind w:left="280" w:hanging="280"/>
        <w:jc w:val="both"/>
      </w:pPr>
    </w:p>
    <w:p w:rsidR="00A470E2" w:rsidRPr="00A039A4" w:rsidRDefault="00A470E2" w:rsidP="00A470E2">
      <w:pPr>
        <w:pStyle w:val="Pa3"/>
        <w:ind w:left="280" w:hanging="280"/>
        <w:jc w:val="both"/>
        <w:rPr>
          <w:b/>
        </w:rPr>
      </w:pPr>
      <w:r w:rsidRPr="00A039A4">
        <w:rPr>
          <w:b/>
        </w:rPr>
        <w:t>Opis zabawy:</w:t>
      </w:r>
    </w:p>
    <w:p w:rsidR="00A470E2" w:rsidRPr="00B51CF6" w:rsidRDefault="00A470E2" w:rsidP="00A470E2">
      <w:pPr>
        <w:pStyle w:val="Pa3"/>
        <w:ind w:left="280" w:hanging="280"/>
        <w:jc w:val="both"/>
        <w:rPr>
          <w:iCs/>
        </w:rPr>
      </w:pPr>
      <w:r w:rsidRPr="00B51CF6">
        <w:t xml:space="preserve">Przy pierwszej zwrotce „dzieci – </w:t>
      </w:r>
      <w:r w:rsidRPr="00B51CF6">
        <w:rPr>
          <w:iCs/>
        </w:rPr>
        <w:t xml:space="preserve">baranki” </w:t>
      </w:r>
      <w:r w:rsidRPr="00B51CF6">
        <w:t>chodzą na czworakach, naśladując zgodnie z tekstem głos dzwonią</w:t>
      </w:r>
      <w:r w:rsidRPr="00B51CF6">
        <w:softHyphen/>
        <w:t xml:space="preserve">cego dzwoneczka: </w:t>
      </w:r>
      <w:r w:rsidRPr="00B51CF6">
        <w:rPr>
          <w:iCs/>
        </w:rPr>
        <w:t xml:space="preserve">dzyń, dzyń, dzyń. </w:t>
      </w:r>
    </w:p>
    <w:p w:rsidR="00A470E2" w:rsidRPr="00B51CF6" w:rsidRDefault="00A470E2" w:rsidP="00A470E2">
      <w:pPr>
        <w:pStyle w:val="Pa3"/>
        <w:ind w:left="280" w:hanging="280"/>
        <w:jc w:val="both"/>
      </w:pPr>
      <w:r w:rsidRPr="00B51CF6">
        <w:t xml:space="preserve">Refren:  dzieci stoją i wraz z rodzicem rytmicznie klaszczą. </w:t>
      </w:r>
    </w:p>
    <w:p w:rsidR="00A470E2" w:rsidRPr="00B51CF6" w:rsidRDefault="00A470E2" w:rsidP="00A470E2">
      <w:pPr>
        <w:pStyle w:val="Pa3"/>
        <w:ind w:left="280" w:hanging="280"/>
        <w:jc w:val="both"/>
      </w:pPr>
      <w:r w:rsidRPr="00B51CF6">
        <w:t xml:space="preserve">II zwrotka: dzieci tańczą z rodzicem w kółeczku. Od słowa </w:t>
      </w:r>
      <w:r w:rsidRPr="00B51CF6">
        <w:rPr>
          <w:iCs/>
        </w:rPr>
        <w:t xml:space="preserve">Hop </w:t>
      </w:r>
      <w:r w:rsidRPr="00B51CF6">
        <w:t>– podskakują obunóż, w miejscu.</w:t>
      </w:r>
    </w:p>
    <w:p w:rsidR="00A470E2" w:rsidRPr="00A70A3F" w:rsidRDefault="00A470E2" w:rsidP="00A470E2">
      <w:pPr>
        <w:rPr>
          <w:rFonts w:ascii="Times New Roman" w:hAnsi="Times New Roman" w:cs="Times New Roman"/>
          <w:sz w:val="24"/>
          <w:szCs w:val="24"/>
        </w:rPr>
      </w:pPr>
    </w:p>
    <w:p w:rsidR="00A70A3F" w:rsidRPr="00A70A3F" w:rsidRDefault="00A70A3F" w:rsidP="00A70A3F">
      <w:pPr>
        <w:pStyle w:val="Pa3"/>
        <w:ind w:left="280" w:hanging="280"/>
        <w:jc w:val="both"/>
        <w:rPr>
          <w:b/>
        </w:rPr>
      </w:pPr>
      <w:r w:rsidRPr="00A70A3F">
        <w:rPr>
          <w:b/>
        </w:rPr>
        <w:t xml:space="preserve">Rozmowa na temat piosenki. </w:t>
      </w:r>
    </w:p>
    <w:p w:rsidR="00A70A3F" w:rsidRPr="00A70A3F" w:rsidRDefault="00A70A3F" w:rsidP="00A70A3F">
      <w:pPr>
        <w:pStyle w:val="Default"/>
        <w:numPr>
          <w:ilvl w:val="0"/>
          <w:numId w:val="7"/>
        </w:numPr>
        <w:rPr>
          <w:color w:val="auto"/>
        </w:rPr>
      </w:pPr>
      <w:r>
        <w:rPr>
          <w:color w:val="auto"/>
        </w:rPr>
        <w:t>-</w:t>
      </w:r>
      <w:r w:rsidRPr="00A70A3F">
        <w:rPr>
          <w:color w:val="auto"/>
        </w:rPr>
        <w:t xml:space="preserve">Kiedy baranek dzwoni dzwonkiem? </w:t>
      </w:r>
    </w:p>
    <w:p w:rsidR="00A70A3F" w:rsidRPr="00A70A3F" w:rsidRDefault="00A70A3F" w:rsidP="00A70A3F">
      <w:pPr>
        <w:pStyle w:val="Default"/>
        <w:numPr>
          <w:ilvl w:val="0"/>
          <w:numId w:val="7"/>
        </w:numPr>
        <w:rPr>
          <w:color w:val="auto"/>
        </w:rPr>
      </w:pPr>
      <w:r>
        <w:rPr>
          <w:color w:val="auto"/>
        </w:rPr>
        <w:t>-</w:t>
      </w:r>
      <w:r w:rsidRPr="00A70A3F">
        <w:rPr>
          <w:color w:val="auto"/>
        </w:rPr>
        <w:t xml:space="preserve">Co zrobiły wielkanocne bazie – </w:t>
      </w:r>
      <w:r w:rsidRPr="00A70A3F">
        <w:rPr>
          <w:iCs/>
          <w:color w:val="auto"/>
        </w:rPr>
        <w:t>kotki</w:t>
      </w:r>
      <w:r w:rsidRPr="00A70A3F">
        <w:rPr>
          <w:color w:val="auto"/>
        </w:rPr>
        <w:t xml:space="preserve">? </w:t>
      </w:r>
    </w:p>
    <w:p w:rsidR="00A70A3F" w:rsidRPr="00A70A3F" w:rsidRDefault="00A70A3F" w:rsidP="00A70A3F">
      <w:pPr>
        <w:pStyle w:val="Default"/>
        <w:numPr>
          <w:ilvl w:val="0"/>
          <w:numId w:val="7"/>
        </w:numPr>
        <w:rPr>
          <w:color w:val="auto"/>
        </w:rPr>
      </w:pPr>
      <w:r>
        <w:rPr>
          <w:color w:val="auto"/>
        </w:rPr>
        <w:t>-</w:t>
      </w:r>
      <w:r w:rsidRPr="00A70A3F">
        <w:rPr>
          <w:color w:val="auto"/>
        </w:rPr>
        <w:t xml:space="preserve">Gdzie podskakuje kurczątko z zającem? </w:t>
      </w:r>
    </w:p>
    <w:p w:rsidR="00A70A3F" w:rsidRPr="00B51CF6" w:rsidRDefault="00A70A3F" w:rsidP="00A470E2">
      <w:pPr>
        <w:rPr>
          <w:rFonts w:ascii="Times New Roman" w:hAnsi="Times New Roman" w:cs="Times New Roman"/>
          <w:sz w:val="24"/>
          <w:szCs w:val="24"/>
        </w:rPr>
      </w:pPr>
    </w:p>
    <w:p w:rsidR="00A70A3F" w:rsidRPr="00A70A3F" w:rsidRDefault="00A70A3F" w:rsidP="00A70A3F">
      <w:pPr>
        <w:pStyle w:val="Pa3"/>
        <w:ind w:left="280" w:hanging="280"/>
        <w:jc w:val="both"/>
        <w:rPr>
          <w:b/>
        </w:rPr>
      </w:pPr>
      <w:r w:rsidRPr="00A70A3F">
        <w:rPr>
          <w:b/>
        </w:rPr>
        <w:t xml:space="preserve">Zabawa dydaktyczna </w:t>
      </w:r>
      <w:r>
        <w:rPr>
          <w:b/>
        </w:rPr>
        <w:t>„</w:t>
      </w:r>
      <w:r w:rsidRPr="00A70A3F">
        <w:rPr>
          <w:b/>
          <w:iCs/>
        </w:rPr>
        <w:t>Co jest mi potrzebne</w:t>
      </w:r>
      <w:r>
        <w:rPr>
          <w:b/>
          <w:iCs/>
        </w:rPr>
        <w:t>”</w:t>
      </w:r>
      <w:r w:rsidRPr="00A70A3F">
        <w:rPr>
          <w:b/>
          <w:iCs/>
        </w:rPr>
        <w:t xml:space="preserve">? </w:t>
      </w:r>
    </w:p>
    <w:p w:rsidR="00A70A3F" w:rsidRPr="00A70A3F" w:rsidRDefault="00A70A3F" w:rsidP="00A70A3F">
      <w:pPr>
        <w:pStyle w:val="Pa3"/>
        <w:ind w:left="280" w:hanging="280"/>
        <w:jc w:val="both"/>
      </w:pPr>
      <w:r w:rsidRPr="00A70A3F">
        <w:t xml:space="preserve">Zabawa polega na rozróżnianiu ruchów związanych z określoną czynnością oraz określaniu przydatności przedmiotów potrzebnych do jej wykonania. </w:t>
      </w:r>
      <w:r>
        <w:t>Rodzic</w:t>
      </w:r>
      <w:r w:rsidRPr="00A70A3F">
        <w:t xml:space="preserve"> pokazuje </w:t>
      </w:r>
      <w:r>
        <w:t>dzieciom różne przedmioty</w:t>
      </w:r>
      <w:r w:rsidRPr="00A70A3F">
        <w:t>, np. ściereczkę</w:t>
      </w:r>
      <w:r>
        <w:t xml:space="preserve"> do kurzu, </w:t>
      </w:r>
      <w:r w:rsidRPr="00A70A3F">
        <w:t>zmiotkę i szufelkę, pojemnik na wodę do spryskiwania kwiató</w:t>
      </w:r>
      <w:r>
        <w:t>w</w:t>
      </w:r>
      <w:r w:rsidRPr="00A70A3F">
        <w:t xml:space="preserve">, inne przedmioty potrzebne do sprzątania przed świętami oraz do przygotowywania świątecznych potraw. </w:t>
      </w:r>
      <w:r>
        <w:t>Rodzic w</w:t>
      </w:r>
      <w:r w:rsidRPr="00A70A3F">
        <w:t xml:space="preserve">ykonuje ruchy naśladujące </w:t>
      </w:r>
      <w:r>
        <w:t xml:space="preserve">np. </w:t>
      </w:r>
      <w:r w:rsidRPr="00A70A3F">
        <w:t>ścieranie kurzu. Potem dzieci naśladują tę czynność</w:t>
      </w:r>
      <w:r>
        <w:t xml:space="preserve"> itd</w:t>
      </w:r>
      <w:r w:rsidRPr="00A70A3F">
        <w:t xml:space="preserve">. </w:t>
      </w:r>
    </w:p>
    <w:p w:rsidR="00A70A3F" w:rsidRPr="00A70A3F" w:rsidRDefault="00A70A3F" w:rsidP="00A70A3F">
      <w:pPr>
        <w:pStyle w:val="Pa3"/>
        <w:ind w:left="280" w:hanging="280"/>
        <w:jc w:val="both"/>
        <w:rPr>
          <w:b/>
        </w:rPr>
      </w:pPr>
      <w:r w:rsidRPr="00A70A3F">
        <w:rPr>
          <w:b/>
        </w:rPr>
        <w:t xml:space="preserve">Przebieg zabawy. </w:t>
      </w:r>
    </w:p>
    <w:p w:rsidR="00A470E2" w:rsidRPr="00A70A3F" w:rsidRDefault="00A70A3F" w:rsidP="00A70A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</w:t>
      </w:r>
      <w:r w:rsidRPr="00A70A3F">
        <w:rPr>
          <w:rFonts w:ascii="Times New Roman" w:hAnsi="Times New Roman" w:cs="Times New Roman"/>
          <w:sz w:val="24"/>
          <w:szCs w:val="24"/>
        </w:rPr>
        <w:t xml:space="preserve"> siedz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70A3F">
        <w:rPr>
          <w:rFonts w:ascii="Times New Roman" w:hAnsi="Times New Roman" w:cs="Times New Roman"/>
          <w:sz w:val="24"/>
          <w:szCs w:val="24"/>
        </w:rPr>
        <w:t xml:space="preserve"> w półkolu przed </w:t>
      </w:r>
      <w:r>
        <w:rPr>
          <w:rFonts w:ascii="Times New Roman" w:hAnsi="Times New Roman" w:cs="Times New Roman"/>
          <w:sz w:val="24"/>
          <w:szCs w:val="24"/>
        </w:rPr>
        <w:t>rodzicem</w:t>
      </w:r>
      <w:r w:rsidRPr="00A70A3F">
        <w:rPr>
          <w:rFonts w:ascii="Times New Roman" w:hAnsi="Times New Roman" w:cs="Times New Roman"/>
          <w:sz w:val="24"/>
          <w:szCs w:val="24"/>
        </w:rPr>
        <w:t>. Na stoliku obok znajdują się przed</w:t>
      </w:r>
      <w:r w:rsidRPr="00A70A3F">
        <w:rPr>
          <w:rFonts w:ascii="Times New Roman" w:hAnsi="Times New Roman" w:cs="Times New Roman"/>
          <w:sz w:val="24"/>
          <w:szCs w:val="24"/>
        </w:rPr>
        <w:softHyphen/>
        <w:t>mioty potrzebne do wykonywania</w:t>
      </w:r>
      <w:r>
        <w:rPr>
          <w:rFonts w:ascii="Times New Roman" w:hAnsi="Times New Roman" w:cs="Times New Roman"/>
          <w:sz w:val="24"/>
          <w:szCs w:val="24"/>
        </w:rPr>
        <w:t xml:space="preserve"> różnych</w:t>
      </w:r>
      <w:r w:rsidRPr="00A70A3F">
        <w:rPr>
          <w:rFonts w:ascii="Times New Roman" w:hAnsi="Times New Roman" w:cs="Times New Roman"/>
          <w:sz w:val="24"/>
          <w:szCs w:val="24"/>
        </w:rPr>
        <w:t xml:space="preserve"> czynności.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A70A3F">
        <w:rPr>
          <w:rFonts w:ascii="Times New Roman" w:hAnsi="Times New Roman" w:cs="Times New Roman"/>
          <w:sz w:val="24"/>
          <w:szCs w:val="24"/>
        </w:rPr>
        <w:t xml:space="preserve"> naśladuje</w:t>
      </w:r>
      <w:r>
        <w:rPr>
          <w:rFonts w:ascii="Times New Roman" w:hAnsi="Times New Roman" w:cs="Times New Roman"/>
          <w:sz w:val="24"/>
          <w:szCs w:val="24"/>
        </w:rPr>
        <w:t xml:space="preserve"> dowolną </w:t>
      </w:r>
      <w:r w:rsidRPr="00A70A3F">
        <w:rPr>
          <w:rFonts w:ascii="Times New Roman" w:hAnsi="Times New Roman" w:cs="Times New Roman"/>
          <w:sz w:val="24"/>
          <w:szCs w:val="24"/>
        </w:rPr>
        <w:t xml:space="preserve">czynność </w:t>
      </w:r>
      <w:r>
        <w:rPr>
          <w:rFonts w:ascii="Times New Roman" w:hAnsi="Times New Roman" w:cs="Times New Roman"/>
          <w:sz w:val="24"/>
          <w:szCs w:val="24"/>
        </w:rPr>
        <w:t xml:space="preserve">np. </w:t>
      </w:r>
      <w:r w:rsidRPr="00A70A3F">
        <w:rPr>
          <w:rFonts w:ascii="Times New Roman" w:hAnsi="Times New Roman" w:cs="Times New Roman"/>
          <w:sz w:val="24"/>
          <w:szCs w:val="24"/>
        </w:rPr>
        <w:t>zamiatania.</w:t>
      </w:r>
      <w:r>
        <w:rPr>
          <w:rFonts w:ascii="Times New Roman" w:hAnsi="Times New Roman" w:cs="Times New Roman"/>
          <w:sz w:val="24"/>
          <w:szCs w:val="24"/>
        </w:rPr>
        <w:t xml:space="preserve"> Po wykonaniu ruchu prosi dziecko</w:t>
      </w:r>
      <w:r w:rsidRPr="00A70A3F">
        <w:rPr>
          <w:rFonts w:ascii="Times New Roman" w:hAnsi="Times New Roman" w:cs="Times New Roman"/>
          <w:sz w:val="24"/>
          <w:szCs w:val="24"/>
        </w:rPr>
        <w:t xml:space="preserve"> o nazwanie tego, co robił. Po podaniu nazwy czynnoś</w:t>
      </w:r>
      <w:r>
        <w:rPr>
          <w:rFonts w:ascii="Times New Roman" w:hAnsi="Times New Roman" w:cs="Times New Roman"/>
          <w:sz w:val="24"/>
          <w:szCs w:val="24"/>
        </w:rPr>
        <w:t xml:space="preserve">ci </w:t>
      </w:r>
      <w:r w:rsidRPr="00A70A3F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A70A3F">
        <w:rPr>
          <w:rFonts w:ascii="Times New Roman" w:hAnsi="Times New Roman" w:cs="Times New Roman"/>
          <w:sz w:val="24"/>
          <w:szCs w:val="24"/>
        </w:rPr>
        <w:t xml:space="preserve"> przynosi odpowiedni przedmiot</w:t>
      </w:r>
      <w:r>
        <w:rPr>
          <w:rFonts w:ascii="Times New Roman" w:hAnsi="Times New Roman" w:cs="Times New Roman"/>
          <w:sz w:val="24"/>
          <w:szCs w:val="24"/>
        </w:rPr>
        <w:t xml:space="preserve">. Po przyniesieniu </w:t>
      </w:r>
      <w:r w:rsidRPr="00A70A3F">
        <w:rPr>
          <w:rFonts w:ascii="Times New Roman" w:hAnsi="Times New Roman" w:cs="Times New Roman"/>
          <w:sz w:val="24"/>
          <w:szCs w:val="24"/>
        </w:rPr>
        <w:t>pokazuje, czy potrafi posługiwać się tym przedmiotem.</w:t>
      </w:r>
    </w:p>
    <w:p w:rsidR="00A470E2" w:rsidRPr="00B51CF6" w:rsidRDefault="00A470E2" w:rsidP="00A470E2">
      <w:pPr>
        <w:rPr>
          <w:rFonts w:ascii="Times New Roman" w:hAnsi="Times New Roman" w:cs="Times New Roman"/>
          <w:sz w:val="24"/>
          <w:szCs w:val="24"/>
        </w:rPr>
      </w:pPr>
      <w:r w:rsidRPr="00B51C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47685"/>
            <wp:effectExtent l="19050" t="0" r="0" b="0"/>
            <wp:docPr id="7" name="Obraz 1" descr="stro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na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C7" w:rsidRDefault="00A330C7" w:rsidP="00A470E2">
      <w:pPr>
        <w:rPr>
          <w:rFonts w:ascii="Times New Roman" w:hAnsi="Times New Roman" w:cs="Times New Roman"/>
          <w:b/>
          <w:sz w:val="24"/>
          <w:szCs w:val="24"/>
        </w:rPr>
      </w:pPr>
    </w:p>
    <w:p w:rsidR="00A330C7" w:rsidRDefault="00A330C7" w:rsidP="00A470E2">
      <w:pPr>
        <w:rPr>
          <w:rFonts w:ascii="Times New Roman" w:hAnsi="Times New Roman" w:cs="Times New Roman"/>
          <w:b/>
          <w:sz w:val="24"/>
          <w:szCs w:val="24"/>
        </w:rPr>
      </w:pPr>
    </w:p>
    <w:p w:rsidR="00A470E2" w:rsidRPr="001935F8" w:rsidRDefault="00A470E2" w:rsidP="00A470E2">
      <w:pPr>
        <w:rPr>
          <w:rFonts w:ascii="Times New Roman" w:hAnsi="Times New Roman" w:cs="Times New Roman"/>
          <w:b/>
          <w:sz w:val="24"/>
          <w:szCs w:val="24"/>
        </w:rPr>
      </w:pPr>
      <w:r w:rsidRPr="001935F8">
        <w:rPr>
          <w:rFonts w:ascii="Times New Roman" w:hAnsi="Times New Roman" w:cs="Times New Roman"/>
          <w:b/>
          <w:sz w:val="24"/>
          <w:szCs w:val="24"/>
        </w:rPr>
        <w:lastRenderedPageBreak/>
        <w:t>4.Pieczemy babeczki.</w:t>
      </w:r>
    </w:p>
    <w:p w:rsidR="00A470E2" w:rsidRPr="00A330C7" w:rsidRDefault="00A470E2" w:rsidP="00A470E2">
      <w:pPr>
        <w:pStyle w:val="Pa3"/>
        <w:ind w:left="280" w:hanging="280"/>
        <w:jc w:val="both"/>
        <w:rPr>
          <w:b/>
        </w:rPr>
      </w:pPr>
      <w:r w:rsidRPr="00A330C7">
        <w:rPr>
          <w:b/>
        </w:rPr>
        <w:t>Zabawa inscenizacyjna „</w:t>
      </w:r>
      <w:r w:rsidRPr="00A330C7">
        <w:rPr>
          <w:b/>
          <w:iCs/>
        </w:rPr>
        <w:t xml:space="preserve">Pieczemy ciasto”. </w:t>
      </w:r>
    </w:p>
    <w:p w:rsidR="00A470E2" w:rsidRPr="00B51CF6" w:rsidRDefault="00A470E2" w:rsidP="00A470E2">
      <w:pPr>
        <w:rPr>
          <w:rFonts w:ascii="Times New Roman" w:hAnsi="Times New Roman" w:cs="Times New Roman"/>
          <w:sz w:val="24"/>
          <w:szCs w:val="24"/>
        </w:rPr>
      </w:pPr>
      <w:r w:rsidRPr="00B51CF6">
        <w:rPr>
          <w:rFonts w:ascii="Times New Roman" w:hAnsi="Times New Roman" w:cs="Times New Roman"/>
          <w:sz w:val="24"/>
          <w:szCs w:val="24"/>
        </w:rPr>
        <w:t>Proponujemy dzieciom wspólne pieczenie ciasta na niby. Dzieci wyobrażają sobie, że trzymają w rękach miskę, w której będą mieszały poszczególne składniki ciasta, i kolejno naśladują gesty: ucieranie mąki z masłem, otrzepywanie rąk z mąki, wycieranie o fartuszek, wbijanie kolejno czterech jajek - łaps – sięganie prawą ręką za lewe ramię</w:t>
      </w:r>
      <w:r w:rsidRPr="00B51CF6">
        <w:rPr>
          <w:rFonts w:ascii="Times New Roman" w:hAnsi="Times New Roman" w:cs="Times New Roman"/>
          <w:iCs/>
          <w:sz w:val="24"/>
          <w:szCs w:val="24"/>
        </w:rPr>
        <w:t xml:space="preserve">, stuk </w:t>
      </w:r>
      <w:r w:rsidRPr="00B51CF6">
        <w:rPr>
          <w:rFonts w:ascii="Times New Roman" w:hAnsi="Times New Roman" w:cs="Times New Roman"/>
          <w:sz w:val="24"/>
          <w:szCs w:val="24"/>
        </w:rPr>
        <w:t>– uderzenie o ramię</w:t>
      </w:r>
      <w:r w:rsidR="00864324" w:rsidRPr="00B51CF6">
        <w:rPr>
          <w:rFonts w:ascii="Times New Roman" w:hAnsi="Times New Roman" w:cs="Times New Roman"/>
          <w:sz w:val="24"/>
          <w:szCs w:val="24"/>
        </w:rPr>
        <w:t xml:space="preserve"> – rozbicie jajka</w:t>
      </w:r>
      <w:r w:rsidRPr="00B51CF6">
        <w:rPr>
          <w:rFonts w:ascii="Times New Roman" w:hAnsi="Times New Roman" w:cs="Times New Roman"/>
          <w:sz w:val="24"/>
          <w:szCs w:val="24"/>
        </w:rPr>
        <w:t xml:space="preserve">, </w:t>
      </w:r>
      <w:r w:rsidRPr="00B51CF6">
        <w:rPr>
          <w:rFonts w:ascii="Times New Roman" w:hAnsi="Times New Roman" w:cs="Times New Roman"/>
          <w:iCs/>
          <w:sz w:val="24"/>
          <w:szCs w:val="24"/>
        </w:rPr>
        <w:t xml:space="preserve">chlup </w:t>
      </w:r>
      <w:r w:rsidRPr="00B51CF6">
        <w:rPr>
          <w:rFonts w:ascii="Times New Roman" w:hAnsi="Times New Roman" w:cs="Times New Roman"/>
          <w:sz w:val="24"/>
          <w:szCs w:val="24"/>
        </w:rPr>
        <w:t xml:space="preserve">– wrzucenie jajka do miski, </w:t>
      </w:r>
      <w:r w:rsidRPr="00B51CF6">
        <w:rPr>
          <w:rFonts w:ascii="Times New Roman" w:hAnsi="Times New Roman" w:cs="Times New Roman"/>
          <w:iCs/>
          <w:sz w:val="24"/>
          <w:szCs w:val="24"/>
        </w:rPr>
        <w:t xml:space="preserve">siup </w:t>
      </w:r>
      <w:r w:rsidRPr="00B51CF6">
        <w:rPr>
          <w:rFonts w:ascii="Times New Roman" w:hAnsi="Times New Roman" w:cs="Times New Roman"/>
          <w:sz w:val="24"/>
          <w:szCs w:val="24"/>
        </w:rPr>
        <w:t xml:space="preserve">– wyrzucenie skorupki przez prawe ramię; wyrabianie rękami, wałkowanie, dodawanie rodzynek, wkładanie do foremki i pieczenie. Potem – </w:t>
      </w:r>
      <w:r w:rsidR="00864324" w:rsidRPr="00B51CF6">
        <w:rPr>
          <w:rFonts w:ascii="Times New Roman" w:hAnsi="Times New Roman" w:cs="Times New Roman"/>
          <w:sz w:val="24"/>
          <w:szCs w:val="24"/>
        </w:rPr>
        <w:t>krojenie</w:t>
      </w:r>
      <w:r w:rsidRPr="00B51CF6">
        <w:rPr>
          <w:rFonts w:ascii="Times New Roman" w:hAnsi="Times New Roman" w:cs="Times New Roman"/>
          <w:sz w:val="24"/>
          <w:szCs w:val="24"/>
        </w:rPr>
        <w:t xml:space="preserve"> upieczonego ciasta i jedzenie.</w:t>
      </w:r>
    </w:p>
    <w:p w:rsidR="00864324" w:rsidRPr="00B51CF6" w:rsidRDefault="00864324" w:rsidP="00864324">
      <w:pPr>
        <w:pStyle w:val="Default"/>
        <w:rPr>
          <w:color w:val="auto"/>
        </w:rPr>
      </w:pPr>
      <w:r w:rsidRPr="00A330C7">
        <w:rPr>
          <w:b/>
          <w:color w:val="auto"/>
        </w:rPr>
        <w:t>Wspólne pieczenie babeczek w domu</w:t>
      </w:r>
      <w:r w:rsidRPr="00B51CF6">
        <w:rPr>
          <w:color w:val="auto"/>
        </w:rPr>
        <w:t>:</w:t>
      </w:r>
    </w:p>
    <w:p w:rsidR="00864324" w:rsidRPr="00B51CF6" w:rsidRDefault="00864324" w:rsidP="00864324">
      <w:pPr>
        <w:pStyle w:val="Default"/>
        <w:rPr>
          <w:color w:val="auto"/>
        </w:rPr>
      </w:pPr>
      <w:r w:rsidRPr="00B51CF6">
        <w:rPr>
          <w:color w:val="auto"/>
        </w:rPr>
        <w:t>Etapy wykonania prac.</w:t>
      </w:r>
    </w:p>
    <w:p w:rsidR="00864324" w:rsidRPr="00B51CF6" w:rsidRDefault="00864324" w:rsidP="00864324">
      <w:pPr>
        <w:pStyle w:val="Default"/>
        <w:rPr>
          <w:color w:val="auto"/>
        </w:rPr>
      </w:pPr>
      <w:r w:rsidRPr="00B51CF6">
        <w:rPr>
          <w:color w:val="auto"/>
        </w:rPr>
        <w:t xml:space="preserve">- Umycie rąk przez dzieci, założenie fartuszków i chusteczek na głowy. </w:t>
      </w:r>
    </w:p>
    <w:p w:rsidR="00864324" w:rsidRPr="00B51CF6" w:rsidRDefault="00864324" w:rsidP="00864324">
      <w:pPr>
        <w:pStyle w:val="Default"/>
        <w:rPr>
          <w:color w:val="auto"/>
        </w:rPr>
      </w:pPr>
      <w:r w:rsidRPr="00B51CF6">
        <w:rPr>
          <w:color w:val="auto"/>
        </w:rPr>
        <w:t xml:space="preserve">- Pokaz potrzebnych składników, nazywanie ich przez dzieci: mąka pszenna, mąka ziemniaczana, jajka, masło, cukier, proszek do pieczenia, zapach cytrynowy, olej. </w:t>
      </w:r>
    </w:p>
    <w:p w:rsidR="00864324" w:rsidRPr="00B51CF6" w:rsidRDefault="00864324" w:rsidP="00864324">
      <w:pPr>
        <w:pStyle w:val="Default"/>
        <w:rPr>
          <w:color w:val="auto"/>
        </w:rPr>
      </w:pPr>
      <w:r w:rsidRPr="00B51CF6">
        <w:rPr>
          <w:color w:val="auto"/>
        </w:rPr>
        <w:t xml:space="preserve">- Łączenie składników za pomocą miksera. </w:t>
      </w:r>
    </w:p>
    <w:p w:rsidR="00864324" w:rsidRPr="00B51CF6" w:rsidRDefault="00864324" w:rsidP="00864324">
      <w:pPr>
        <w:pStyle w:val="Default"/>
        <w:rPr>
          <w:color w:val="auto"/>
        </w:rPr>
      </w:pPr>
      <w:r w:rsidRPr="00B51CF6">
        <w:rPr>
          <w:color w:val="auto"/>
        </w:rPr>
        <w:t xml:space="preserve">- Smarowanie foremek pędzelkiem maczanym w oleju. </w:t>
      </w:r>
    </w:p>
    <w:p w:rsidR="00864324" w:rsidRPr="00B51CF6" w:rsidRDefault="00864324" w:rsidP="00864324">
      <w:pPr>
        <w:pStyle w:val="Default"/>
        <w:rPr>
          <w:color w:val="auto"/>
        </w:rPr>
      </w:pPr>
      <w:r w:rsidRPr="00B51CF6">
        <w:rPr>
          <w:color w:val="auto"/>
        </w:rPr>
        <w:t xml:space="preserve">- Wlewanie ciasta do foremek (do połowy foremki). </w:t>
      </w:r>
    </w:p>
    <w:p w:rsidR="00864324" w:rsidRPr="00B51CF6" w:rsidRDefault="00864324" w:rsidP="00864324">
      <w:pPr>
        <w:pStyle w:val="Default"/>
        <w:rPr>
          <w:color w:val="auto"/>
        </w:rPr>
      </w:pPr>
      <w:r w:rsidRPr="00B51CF6">
        <w:rPr>
          <w:color w:val="auto"/>
        </w:rPr>
        <w:t>- Pieczenie, ozdabianie wystudzonych babeczek z wykorzystaniem polewy czekoladowej, lukru w różnych kolorach, posypki cukrowej itp.</w:t>
      </w:r>
    </w:p>
    <w:p w:rsidR="00864324" w:rsidRPr="00B51CF6" w:rsidRDefault="00864324" w:rsidP="00A470E2">
      <w:pPr>
        <w:rPr>
          <w:rFonts w:ascii="Times New Roman" w:hAnsi="Times New Roman" w:cs="Times New Roman"/>
          <w:sz w:val="24"/>
          <w:szCs w:val="24"/>
        </w:rPr>
      </w:pPr>
    </w:p>
    <w:p w:rsidR="00864324" w:rsidRPr="001935F8" w:rsidRDefault="00864324" w:rsidP="00A470E2">
      <w:pPr>
        <w:rPr>
          <w:rFonts w:ascii="Times New Roman" w:hAnsi="Times New Roman" w:cs="Times New Roman"/>
          <w:b/>
          <w:sz w:val="24"/>
          <w:szCs w:val="24"/>
        </w:rPr>
      </w:pPr>
      <w:r w:rsidRPr="001935F8">
        <w:rPr>
          <w:rFonts w:ascii="Times New Roman" w:hAnsi="Times New Roman" w:cs="Times New Roman"/>
          <w:b/>
          <w:sz w:val="24"/>
          <w:szCs w:val="24"/>
        </w:rPr>
        <w:t>Przykładowy przepis na ucierane babeczki.</w:t>
      </w:r>
    </w:p>
    <w:p w:rsidR="00864324" w:rsidRPr="00B51CF6" w:rsidRDefault="00864324" w:rsidP="00864324">
      <w:pPr>
        <w:pStyle w:val="Pa3"/>
        <w:ind w:left="280" w:hanging="280"/>
        <w:jc w:val="both"/>
      </w:pPr>
      <w:r w:rsidRPr="00B51CF6">
        <w:rPr>
          <w:i/>
          <w:iCs/>
        </w:rPr>
        <w:t xml:space="preserve">Składniki: </w:t>
      </w:r>
    </w:p>
    <w:p w:rsidR="00864324" w:rsidRPr="00B51CF6" w:rsidRDefault="00864324" w:rsidP="00864324">
      <w:pPr>
        <w:pStyle w:val="Pa3"/>
        <w:ind w:left="280" w:hanging="280"/>
        <w:jc w:val="both"/>
      </w:pPr>
      <w:r w:rsidRPr="00B51CF6">
        <w:t xml:space="preserve">3 jajka </w:t>
      </w:r>
    </w:p>
    <w:p w:rsidR="00864324" w:rsidRPr="00B51CF6" w:rsidRDefault="00864324" w:rsidP="00864324">
      <w:pPr>
        <w:pStyle w:val="Pa3"/>
        <w:ind w:left="280" w:hanging="280"/>
        <w:jc w:val="both"/>
      </w:pPr>
      <w:r w:rsidRPr="00B51CF6">
        <w:t xml:space="preserve">1 kostka masła </w:t>
      </w:r>
    </w:p>
    <w:p w:rsidR="00864324" w:rsidRPr="00B51CF6" w:rsidRDefault="00864324" w:rsidP="00864324">
      <w:pPr>
        <w:pStyle w:val="Pa3"/>
        <w:ind w:left="280" w:hanging="280"/>
        <w:jc w:val="both"/>
      </w:pPr>
      <w:r w:rsidRPr="00B51CF6">
        <w:t xml:space="preserve">1 szklanka cukru </w:t>
      </w:r>
    </w:p>
    <w:p w:rsidR="00864324" w:rsidRPr="00B51CF6" w:rsidRDefault="00864324" w:rsidP="00864324">
      <w:pPr>
        <w:pStyle w:val="Pa3"/>
        <w:ind w:left="280" w:hanging="280"/>
        <w:jc w:val="both"/>
      </w:pPr>
      <w:r w:rsidRPr="00B51CF6">
        <w:t xml:space="preserve">1 łyżka proszku do pieczenia </w:t>
      </w:r>
    </w:p>
    <w:p w:rsidR="00864324" w:rsidRPr="00B51CF6" w:rsidRDefault="00864324" w:rsidP="00864324">
      <w:pPr>
        <w:pStyle w:val="Pa3"/>
        <w:ind w:left="280" w:hanging="280"/>
        <w:jc w:val="both"/>
      </w:pPr>
      <w:r w:rsidRPr="00B51CF6">
        <w:t xml:space="preserve">½ szklanki mąki ziemniaczanej </w:t>
      </w:r>
    </w:p>
    <w:p w:rsidR="00864324" w:rsidRPr="00B51CF6" w:rsidRDefault="00864324" w:rsidP="00864324">
      <w:pPr>
        <w:pStyle w:val="Pa3"/>
        <w:ind w:left="280" w:hanging="280"/>
        <w:jc w:val="both"/>
      </w:pPr>
      <w:r w:rsidRPr="00B51CF6">
        <w:t xml:space="preserve">1 szklanka mąki pszennej </w:t>
      </w:r>
    </w:p>
    <w:p w:rsidR="00864324" w:rsidRPr="00B51CF6" w:rsidRDefault="00864324" w:rsidP="00864324">
      <w:pPr>
        <w:pStyle w:val="Pa3"/>
        <w:ind w:left="280" w:hanging="280"/>
        <w:jc w:val="both"/>
      </w:pPr>
      <w:r w:rsidRPr="00B51CF6">
        <w:t xml:space="preserve">zapach cytrynowy </w:t>
      </w:r>
    </w:p>
    <w:p w:rsidR="00864324" w:rsidRPr="00B51CF6" w:rsidRDefault="00864324" w:rsidP="00864324">
      <w:pPr>
        <w:pStyle w:val="Pa3"/>
        <w:ind w:left="280" w:hanging="280"/>
        <w:jc w:val="both"/>
      </w:pPr>
      <w:r w:rsidRPr="00B51CF6">
        <w:t xml:space="preserve">olej do smarowania foremek </w:t>
      </w:r>
    </w:p>
    <w:p w:rsidR="00864324" w:rsidRPr="00B51CF6" w:rsidRDefault="00864324" w:rsidP="00864324">
      <w:pPr>
        <w:pStyle w:val="Pa3"/>
        <w:ind w:left="280" w:hanging="280"/>
        <w:jc w:val="both"/>
      </w:pPr>
      <w:r w:rsidRPr="00B51CF6">
        <w:t xml:space="preserve">(Z tej porcji wychodzi około 20 małych babeczek lub jedna duża babka). </w:t>
      </w:r>
    </w:p>
    <w:p w:rsidR="00864324" w:rsidRPr="00B51CF6" w:rsidRDefault="00864324" w:rsidP="00864324">
      <w:pPr>
        <w:pStyle w:val="Pa3"/>
        <w:ind w:left="280" w:hanging="280"/>
        <w:jc w:val="both"/>
      </w:pPr>
      <w:r w:rsidRPr="00B51CF6">
        <w:rPr>
          <w:b/>
          <w:bCs/>
        </w:rPr>
        <w:t xml:space="preserve">Sposób wykonania </w:t>
      </w:r>
    </w:p>
    <w:p w:rsidR="00864324" w:rsidRPr="00B51CF6" w:rsidRDefault="00864324" w:rsidP="00864324">
      <w:pPr>
        <w:rPr>
          <w:rFonts w:ascii="Times New Roman" w:hAnsi="Times New Roman" w:cs="Times New Roman"/>
          <w:sz w:val="24"/>
          <w:szCs w:val="24"/>
        </w:rPr>
      </w:pPr>
      <w:r w:rsidRPr="00B51CF6">
        <w:rPr>
          <w:rFonts w:ascii="Times New Roman" w:hAnsi="Times New Roman" w:cs="Times New Roman"/>
          <w:sz w:val="24"/>
          <w:szCs w:val="24"/>
        </w:rPr>
        <w:t>Jajka utrzeć za pomocą miksera z cukrem na puszystą masę. Wsypać proszek do pieczenia, dodać pół zapachu cytrynowego, zalać roztopionym, gorącym masłem, a następnie dodać pozostałe składniki i zmiksować. Wylać do foremek wysmarowanych olejem. Piec około 20 minut w piekarniku nagrzanym do 150 stopni. Po wyjęciu z piekarnika położyć na wilgotnej ściereczce, a potem wyjąć z foremek i wystudzić. Udekorować według uznania.</w:t>
      </w:r>
    </w:p>
    <w:p w:rsidR="00864324" w:rsidRPr="00B51CF6" w:rsidRDefault="00864324" w:rsidP="00864324">
      <w:pPr>
        <w:rPr>
          <w:rFonts w:ascii="Times New Roman" w:hAnsi="Times New Roman" w:cs="Times New Roman"/>
          <w:sz w:val="24"/>
          <w:szCs w:val="24"/>
        </w:rPr>
      </w:pPr>
    </w:p>
    <w:p w:rsidR="00610105" w:rsidRPr="00B51CF6" w:rsidRDefault="00610105" w:rsidP="00864324">
      <w:pPr>
        <w:rPr>
          <w:rFonts w:ascii="Times New Roman" w:hAnsi="Times New Roman" w:cs="Times New Roman"/>
          <w:sz w:val="24"/>
          <w:szCs w:val="24"/>
        </w:rPr>
      </w:pPr>
    </w:p>
    <w:p w:rsidR="00610105" w:rsidRPr="00B51CF6" w:rsidRDefault="00610105" w:rsidP="00864324">
      <w:pPr>
        <w:rPr>
          <w:rFonts w:ascii="Times New Roman" w:hAnsi="Times New Roman" w:cs="Times New Roman"/>
          <w:sz w:val="24"/>
          <w:szCs w:val="24"/>
        </w:rPr>
      </w:pPr>
    </w:p>
    <w:p w:rsidR="00610105" w:rsidRPr="00B51CF6" w:rsidRDefault="00610105" w:rsidP="00864324">
      <w:pPr>
        <w:rPr>
          <w:rFonts w:ascii="Times New Roman" w:hAnsi="Times New Roman" w:cs="Times New Roman"/>
          <w:sz w:val="24"/>
          <w:szCs w:val="24"/>
        </w:rPr>
      </w:pPr>
    </w:p>
    <w:p w:rsidR="00610105" w:rsidRPr="00B51CF6" w:rsidRDefault="00610105" w:rsidP="00864324">
      <w:pPr>
        <w:rPr>
          <w:rFonts w:ascii="Times New Roman" w:hAnsi="Times New Roman" w:cs="Times New Roman"/>
          <w:b/>
          <w:sz w:val="24"/>
          <w:szCs w:val="24"/>
        </w:rPr>
      </w:pPr>
      <w:r w:rsidRPr="00B51CF6">
        <w:rPr>
          <w:rFonts w:ascii="Times New Roman" w:hAnsi="Times New Roman" w:cs="Times New Roman"/>
          <w:b/>
          <w:sz w:val="24"/>
          <w:szCs w:val="24"/>
        </w:rPr>
        <w:lastRenderedPageBreak/>
        <w:t>W oczekiwaniu na upieczenie babeczek dziecko układa kartoniki z obrazkami od największego do najmniejszego i odwrotnie.</w:t>
      </w:r>
    </w:p>
    <w:p w:rsidR="00610105" w:rsidRPr="00B51CF6" w:rsidRDefault="00610105" w:rsidP="00864324">
      <w:pPr>
        <w:rPr>
          <w:rFonts w:ascii="Times New Roman" w:hAnsi="Times New Roman" w:cs="Times New Roman"/>
          <w:sz w:val="24"/>
          <w:szCs w:val="24"/>
        </w:rPr>
      </w:pPr>
      <w:r w:rsidRPr="00B51C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19875" cy="5810250"/>
            <wp:effectExtent l="19050" t="0" r="9525" b="0"/>
            <wp:docPr id="8" name="Obraz 2" descr="szere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regi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687" cy="58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A4" w:rsidRDefault="00A039A4" w:rsidP="00610105">
      <w:pPr>
        <w:rPr>
          <w:rFonts w:ascii="Times New Roman" w:hAnsi="Times New Roman" w:cs="Times New Roman"/>
          <w:b/>
          <w:sz w:val="24"/>
          <w:szCs w:val="24"/>
        </w:rPr>
      </w:pPr>
    </w:p>
    <w:p w:rsidR="00A039A4" w:rsidRDefault="00A039A4" w:rsidP="00610105">
      <w:pPr>
        <w:rPr>
          <w:rFonts w:ascii="Times New Roman" w:hAnsi="Times New Roman" w:cs="Times New Roman"/>
          <w:b/>
          <w:sz w:val="24"/>
          <w:szCs w:val="24"/>
        </w:rPr>
      </w:pPr>
    </w:p>
    <w:p w:rsidR="00A039A4" w:rsidRDefault="00A039A4" w:rsidP="00610105">
      <w:pPr>
        <w:rPr>
          <w:rFonts w:ascii="Times New Roman" w:hAnsi="Times New Roman" w:cs="Times New Roman"/>
          <w:b/>
          <w:sz w:val="24"/>
          <w:szCs w:val="24"/>
        </w:rPr>
      </w:pPr>
    </w:p>
    <w:p w:rsidR="00A039A4" w:rsidRDefault="00A039A4" w:rsidP="00610105">
      <w:pPr>
        <w:rPr>
          <w:rFonts w:ascii="Times New Roman" w:hAnsi="Times New Roman" w:cs="Times New Roman"/>
          <w:b/>
          <w:sz w:val="24"/>
          <w:szCs w:val="24"/>
        </w:rPr>
      </w:pPr>
    </w:p>
    <w:p w:rsidR="00A039A4" w:rsidRDefault="00A039A4" w:rsidP="00610105">
      <w:pPr>
        <w:rPr>
          <w:rFonts w:ascii="Times New Roman" w:hAnsi="Times New Roman" w:cs="Times New Roman"/>
          <w:b/>
          <w:sz w:val="24"/>
          <w:szCs w:val="24"/>
        </w:rPr>
      </w:pPr>
    </w:p>
    <w:p w:rsidR="00A039A4" w:rsidRDefault="00A039A4" w:rsidP="00610105">
      <w:pPr>
        <w:rPr>
          <w:rFonts w:ascii="Times New Roman" w:hAnsi="Times New Roman" w:cs="Times New Roman"/>
          <w:b/>
          <w:sz w:val="24"/>
          <w:szCs w:val="24"/>
        </w:rPr>
      </w:pPr>
    </w:p>
    <w:p w:rsidR="00A039A4" w:rsidRDefault="00A039A4" w:rsidP="00610105">
      <w:pPr>
        <w:rPr>
          <w:rFonts w:ascii="Times New Roman" w:hAnsi="Times New Roman" w:cs="Times New Roman"/>
          <w:b/>
          <w:sz w:val="24"/>
          <w:szCs w:val="24"/>
        </w:rPr>
      </w:pPr>
    </w:p>
    <w:p w:rsidR="00610105" w:rsidRPr="00B51CF6" w:rsidRDefault="00610105" w:rsidP="00610105">
      <w:pPr>
        <w:rPr>
          <w:rFonts w:ascii="Times New Roman" w:hAnsi="Times New Roman" w:cs="Times New Roman"/>
          <w:b/>
          <w:sz w:val="24"/>
          <w:szCs w:val="24"/>
        </w:rPr>
      </w:pPr>
      <w:r w:rsidRPr="00B51CF6">
        <w:rPr>
          <w:rFonts w:ascii="Times New Roman" w:hAnsi="Times New Roman" w:cs="Times New Roman"/>
          <w:b/>
          <w:sz w:val="24"/>
          <w:szCs w:val="24"/>
        </w:rPr>
        <w:lastRenderedPageBreak/>
        <w:t>5.Przygotowujemy święconkę.</w:t>
      </w:r>
    </w:p>
    <w:p w:rsidR="009478D6" w:rsidRPr="00B51CF6" w:rsidRDefault="009478D6" w:rsidP="009478D6">
      <w:pPr>
        <w:shd w:val="clear" w:color="auto" w:fill="FFFFFF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To trzeba poświęcić w Wielką Sobotę:</w:t>
      </w:r>
    </w:p>
    <w:p w:rsidR="009478D6" w:rsidRPr="00B51CF6" w:rsidRDefault="009478D6" w:rsidP="009478D6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Chleb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 – podstawowy pokarm, który dla chrześcijan jest najważniejszym symbolem, przedstawiającym ciało Chrystusa (dawniej jego miejsce zajmowała pascha). </w:t>
      </w: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Gwarantuje pomyślność i dobrobyt.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 Do święcenia odkrawamy kawałek z chleba, który będziemy jeść podczas wielkanocnego śniadania.</w:t>
      </w:r>
    </w:p>
    <w:p w:rsidR="009478D6" w:rsidRPr="00B51CF6" w:rsidRDefault="009478D6" w:rsidP="009478D6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Pieprz i sól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 xml:space="preserve"> – wykorzystuje się je do przyprawienia jajek oraz innych potraw, które jemy podczas wielkanocnego śniadania. Czarny zmielony pieprz w święconce nawiązuje do gorzkich ziół, które dawniej Żydzi dodawali do </w:t>
      </w:r>
      <w:proofErr w:type="spellStart"/>
      <w:r w:rsidRPr="00B51CF6">
        <w:rPr>
          <w:rFonts w:ascii="Times New Roman" w:eastAsia="Times New Roman" w:hAnsi="Times New Roman" w:cs="Times New Roman"/>
          <w:sz w:val="24"/>
          <w:szCs w:val="24"/>
        </w:rPr>
        <w:t>charosetu</w:t>
      </w:r>
      <w:proofErr w:type="spellEnd"/>
      <w:r w:rsidRPr="00B51CF6">
        <w:rPr>
          <w:rFonts w:ascii="Times New Roman" w:eastAsia="Times New Roman" w:hAnsi="Times New Roman" w:cs="Times New Roman"/>
          <w:sz w:val="24"/>
          <w:szCs w:val="24"/>
        </w:rPr>
        <w:t xml:space="preserve"> (rodzaj sosu). Robili to na pamiątkę ciężkiej, niewolniczej pracy przy produkcji cegieł w Egipcie. Natomiast sól dodaje potrawom smaku, chroni przed zepsuciem i ma właściwości oczyszczające. Kiedyś wierzono, że potrafi odstraszyć zło. </w:t>
      </w: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Bez soli nie ma życia.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 Dla chrześcijan symbolizuje sedno życia i prawdy, stąd też mówimy o „soli ziemi" – tak Jezus nazwał swoich uczniów, wybrańców.</w:t>
      </w:r>
    </w:p>
    <w:p w:rsidR="009478D6" w:rsidRPr="00B51CF6" w:rsidRDefault="009478D6" w:rsidP="009478D6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Jajko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zapewnia płodność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. Symbolizuje życie i choć weszło do święconki najpóźniej, najbardziej kojarzy się ze Świętami Wielkanocnymi. Do koszyczka wkładamy jajka ugotowane na twardo. Dla ozdoby można dodać także wydmuszki i kolorowe pisanki.</w:t>
      </w:r>
    </w:p>
    <w:p w:rsidR="009478D6" w:rsidRPr="00B51CF6" w:rsidRDefault="009478D6" w:rsidP="009478D6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Chrzan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 – korzeń chrzanu symbolizuje krzepę i siłę. Ma przynieść nam dobre zdrowie. </w:t>
      </w: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Wzmacnia właściwości pozostałych potraw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, które są w wielkanocnej święconce. Najlepiej, gdy korzeń chrzanu święcimy w kawałku. Później kroimy go na cienkie plasterki i częstujemy nim biesiadników. Jednak współcześnie najczęściej święcimy starty chrzan. </w:t>
      </w:r>
    </w:p>
    <w:p w:rsidR="009478D6" w:rsidRPr="00B51CF6" w:rsidRDefault="009478D6" w:rsidP="009478D6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Ser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 – oznacza przyjaźń, </w:t>
      </w: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porozumienie między człowiekiem a przyrodą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. Gwarantuje zdrowie i rozwój stada domowych zwierząt: krów, kóz i owiec, od których pochodzi.</w:t>
      </w:r>
    </w:p>
    <w:p w:rsidR="009478D6" w:rsidRPr="00B51CF6" w:rsidRDefault="009478D6" w:rsidP="009478D6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Wędlina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 – najczęściej szynka albo kiełbasa, czyli głównie wyroby z wieprzowiny. Przynosi </w:t>
      </w: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zdrowie, płodność i dostatek.</w:t>
      </w:r>
    </w:p>
    <w:p w:rsidR="00610105" w:rsidRPr="00B51CF6" w:rsidRDefault="009478D6" w:rsidP="00610105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Ciasto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 – pojawiło się w koszyczkach dość niedawno. Jest znakiem umiejętności i doskonałości. Nie chodzi tu o gotowe wypieki i słodkości. Zgodnie z tradycją musi to być kawałek ciasta </w:t>
      </w:r>
      <w:r w:rsidRPr="00B51CF6">
        <w:rPr>
          <w:rFonts w:ascii="Times New Roman" w:eastAsia="Times New Roman" w:hAnsi="Times New Roman" w:cs="Times New Roman"/>
          <w:b/>
          <w:bCs/>
          <w:sz w:val="24"/>
          <w:szCs w:val="24"/>
        </w:rPr>
        <w:t>domowego wypieku, </w:t>
      </w:r>
      <w:r w:rsidRPr="00B51CF6">
        <w:rPr>
          <w:rFonts w:ascii="Times New Roman" w:eastAsia="Times New Roman" w:hAnsi="Times New Roman" w:cs="Times New Roman"/>
          <w:sz w:val="24"/>
          <w:szCs w:val="24"/>
        </w:rPr>
        <w:t>najlepiej drożdżowej baby</w:t>
      </w:r>
      <w:r w:rsidR="00610105" w:rsidRPr="00B51C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1CF6" w:rsidRPr="00B51CF6" w:rsidRDefault="00B51CF6" w:rsidP="00B51CF6">
      <w:pPr>
        <w:shd w:val="clear" w:color="auto" w:fill="FFFFFF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610105" w:rsidRPr="00B51CF6" w:rsidRDefault="00610105" w:rsidP="00610105">
      <w:pPr>
        <w:shd w:val="clear" w:color="auto" w:fill="FFFFFF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A367F0" w:rsidRPr="00947F37" w:rsidRDefault="00A367F0" w:rsidP="00A367F0">
      <w:pPr>
        <w:pStyle w:val="Pa3"/>
        <w:ind w:left="280" w:hanging="280"/>
        <w:jc w:val="both"/>
        <w:rPr>
          <w:b/>
        </w:rPr>
      </w:pPr>
      <w:r w:rsidRPr="00947F37">
        <w:rPr>
          <w:b/>
        </w:rPr>
        <w:t xml:space="preserve">Zabawa przy fragmencie muzyki poważnej – </w:t>
      </w:r>
      <w:r w:rsidRPr="00947F37">
        <w:rPr>
          <w:b/>
          <w:iCs/>
        </w:rPr>
        <w:t xml:space="preserve">Kurczątka i kury </w:t>
      </w:r>
      <w:r w:rsidRPr="00947F37">
        <w:rPr>
          <w:b/>
        </w:rPr>
        <w:t>(przy nagraniu utworu M. Mu</w:t>
      </w:r>
      <w:r w:rsidRPr="00947F37">
        <w:rPr>
          <w:b/>
        </w:rPr>
        <w:softHyphen/>
        <w:t xml:space="preserve">sorgskiego </w:t>
      </w:r>
      <w:r w:rsidR="00B51CF6" w:rsidRPr="00947F37">
        <w:rPr>
          <w:b/>
        </w:rPr>
        <w:t>„</w:t>
      </w:r>
      <w:r w:rsidRPr="00947F37">
        <w:rPr>
          <w:b/>
          <w:iCs/>
        </w:rPr>
        <w:t>Taniec kurcząt w skorupkach</w:t>
      </w:r>
      <w:r w:rsidR="00B51CF6" w:rsidRPr="00947F37">
        <w:rPr>
          <w:b/>
          <w:iCs/>
        </w:rPr>
        <w:t>”</w:t>
      </w:r>
      <w:r w:rsidRPr="00947F37">
        <w:rPr>
          <w:b/>
        </w:rPr>
        <w:t xml:space="preserve">). </w:t>
      </w:r>
    </w:p>
    <w:p w:rsidR="00610105" w:rsidRPr="00B51CF6" w:rsidRDefault="00B51CF6" w:rsidP="00A367F0">
      <w:pPr>
        <w:shd w:val="clear" w:color="auto" w:fill="FFFFFF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B51CF6">
        <w:rPr>
          <w:rFonts w:ascii="Times New Roman" w:hAnsi="Times New Roman" w:cs="Times New Roman"/>
          <w:sz w:val="24"/>
          <w:szCs w:val="24"/>
        </w:rPr>
        <w:t>Dzieci naśladują</w:t>
      </w:r>
      <w:r w:rsidR="00A367F0" w:rsidRPr="00B51CF6">
        <w:rPr>
          <w:rFonts w:ascii="Times New Roman" w:hAnsi="Times New Roman" w:cs="Times New Roman"/>
          <w:sz w:val="24"/>
          <w:szCs w:val="24"/>
        </w:rPr>
        <w:t xml:space="preserve"> </w:t>
      </w:r>
      <w:r w:rsidR="00A367F0" w:rsidRPr="00B51CF6">
        <w:rPr>
          <w:rFonts w:ascii="Times New Roman" w:hAnsi="Times New Roman" w:cs="Times New Roman"/>
          <w:iCs/>
          <w:sz w:val="24"/>
          <w:szCs w:val="24"/>
        </w:rPr>
        <w:t xml:space="preserve">kury, </w:t>
      </w:r>
      <w:r w:rsidR="00A367F0" w:rsidRPr="00B51CF6">
        <w:rPr>
          <w:rFonts w:ascii="Times New Roman" w:hAnsi="Times New Roman" w:cs="Times New Roman"/>
          <w:sz w:val="24"/>
          <w:szCs w:val="24"/>
        </w:rPr>
        <w:t xml:space="preserve">które poruszają się przy muzyce, kołysząc się na boki i mówiąc: </w:t>
      </w:r>
      <w:r w:rsidR="00A367F0" w:rsidRPr="00B51CF6">
        <w:rPr>
          <w:rFonts w:ascii="Times New Roman" w:hAnsi="Times New Roman" w:cs="Times New Roman"/>
          <w:iCs/>
          <w:sz w:val="24"/>
          <w:szCs w:val="24"/>
        </w:rPr>
        <w:t xml:space="preserve">Ko, ko, ko... </w:t>
      </w:r>
      <w:r w:rsidRPr="00B51CF6">
        <w:rPr>
          <w:rFonts w:ascii="Times New Roman" w:hAnsi="Times New Roman" w:cs="Times New Roman"/>
          <w:iCs/>
          <w:sz w:val="24"/>
          <w:szCs w:val="24"/>
        </w:rPr>
        <w:t xml:space="preserve">Następnie są kurczakami, które </w:t>
      </w:r>
      <w:r w:rsidR="00A367F0" w:rsidRPr="00B51CF6">
        <w:rPr>
          <w:rFonts w:ascii="Times New Roman" w:hAnsi="Times New Roman" w:cs="Times New Roman"/>
          <w:sz w:val="24"/>
          <w:szCs w:val="24"/>
        </w:rPr>
        <w:t xml:space="preserve">drobnymi kroczkami biegną wołając: </w:t>
      </w:r>
      <w:r w:rsidR="00A367F0" w:rsidRPr="00B51CF6">
        <w:rPr>
          <w:rFonts w:ascii="Times New Roman" w:hAnsi="Times New Roman" w:cs="Times New Roman"/>
          <w:iCs/>
          <w:sz w:val="24"/>
          <w:szCs w:val="24"/>
        </w:rPr>
        <w:t xml:space="preserve">Pi, pi, pi... </w:t>
      </w:r>
      <w:r w:rsidR="00A367F0" w:rsidRPr="00B51CF6">
        <w:rPr>
          <w:rFonts w:ascii="Times New Roman" w:hAnsi="Times New Roman" w:cs="Times New Roman"/>
          <w:sz w:val="24"/>
          <w:szCs w:val="24"/>
        </w:rPr>
        <w:t xml:space="preserve">W pewnej chwili </w:t>
      </w:r>
      <w:r w:rsidR="00A367F0" w:rsidRPr="00B51CF6">
        <w:rPr>
          <w:rFonts w:ascii="Times New Roman" w:hAnsi="Times New Roman" w:cs="Times New Roman"/>
          <w:iCs/>
          <w:sz w:val="24"/>
          <w:szCs w:val="24"/>
        </w:rPr>
        <w:t xml:space="preserve">kury </w:t>
      </w:r>
      <w:r w:rsidR="00A367F0" w:rsidRPr="00B51CF6">
        <w:rPr>
          <w:rFonts w:ascii="Times New Roman" w:hAnsi="Times New Roman" w:cs="Times New Roman"/>
          <w:sz w:val="24"/>
          <w:szCs w:val="24"/>
        </w:rPr>
        <w:t xml:space="preserve">zatrzymują się, nasłuchują, machają rękami – </w:t>
      </w:r>
      <w:r w:rsidR="00A367F0" w:rsidRPr="00B51CF6">
        <w:rPr>
          <w:rFonts w:ascii="Times New Roman" w:hAnsi="Times New Roman" w:cs="Times New Roman"/>
          <w:iCs/>
          <w:sz w:val="24"/>
          <w:szCs w:val="24"/>
        </w:rPr>
        <w:t>skrzydłami</w:t>
      </w:r>
      <w:r w:rsidR="00A367F0" w:rsidRPr="00B51CF6">
        <w:rPr>
          <w:rFonts w:ascii="Times New Roman" w:hAnsi="Times New Roman" w:cs="Times New Roman"/>
          <w:sz w:val="24"/>
          <w:szCs w:val="24"/>
        </w:rPr>
        <w:t xml:space="preserve">. Zbliża się niebezpieczeństwo – </w:t>
      </w:r>
      <w:r w:rsidR="00A367F0" w:rsidRPr="00B51CF6">
        <w:rPr>
          <w:rFonts w:ascii="Times New Roman" w:hAnsi="Times New Roman" w:cs="Times New Roman"/>
          <w:iCs/>
          <w:sz w:val="24"/>
          <w:szCs w:val="24"/>
        </w:rPr>
        <w:t xml:space="preserve">kurczątka </w:t>
      </w:r>
      <w:r w:rsidR="00A367F0" w:rsidRPr="00B51CF6">
        <w:rPr>
          <w:rFonts w:ascii="Times New Roman" w:hAnsi="Times New Roman" w:cs="Times New Roman"/>
          <w:sz w:val="24"/>
          <w:szCs w:val="24"/>
        </w:rPr>
        <w:t xml:space="preserve">przykucają za kurami i tulą się do siebie. Kiedy muzyka się powtarza, </w:t>
      </w:r>
      <w:r w:rsidR="00A367F0" w:rsidRPr="00B51CF6">
        <w:rPr>
          <w:rFonts w:ascii="Times New Roman" w:hAnsi="Times New Roman" w:cs="Times New Roman"/>
          <w:iCs/>
          <w:sz w:val="24"/>
          <w:szCs w:val="24"/>
        </w:rPr>
        <w:t xml:space="preserve">ptaki </w:t>
      </w:r>
      <w:r w:rsidR="00A367F0" w:rsidRPr="00B51CF6">
        <w:rPr>
          <w:rFonts w:ascii="Times New Roman" w:hAnsi="Times New Roman" w:cs="Times New Roman"/>
          <w:sz w:val="24"/>
          <w:szCs w:val="24"/>
        </w:rPr>
        <w:t>ponownie spacerują.</w:t>
      </w:r>
    </w:p>
    <w:p w:rsidR="00A367F0" w:rsidRPr="00B51CF6" w:rsidRDefault="007D56F6" w:rsidP="00A367F0">
      <w:pPr>
        <w:shd w:val="clear" w:color="auto" w:fill="FFFFFF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B51CF6">
          <w:rPr>
            <w:rStyle w:val="Hipercze"/>
          </w:rPr>
          <w:t>https://www.youtube.com/watch?v=_tIGCNJWqVw</w:t>
        </w:r>
      </w:hyperlink>
    </w:p>
    <w:p w:rsidR="00610105" w:rsidRPr="00B51CF6" w:rsidRDefault="00610105" w:rsidP="0061010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10105" w:rsidRPr="00B51CF6" w:rsidSect="002E7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6C23BA7"/>
    <w:multiLevelType w:val="hybridMultilevel"/>
    <w:tmpl w:val="3F51980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CF95D9A"/>
    <w:multiLevelType w:val="hybridMultilevel"/>
    <w:tmpl w:val="8A961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F27CD3"/>
    <w:multiLevelType w:val="hybridMultilevel"/>
    <w:tmpl w:val="CEC017DA"/>
    <w:lvl w:ilvl="0" w:tplc="1CD0A7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1607AFB"/>
    <w:multiLevelType w:val="multilevel"/>
    <w:tmpl w:val="7336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BEC06C"/>
    <w:multiLevelType w:val="hybridMultilevel"/>
    <w:tmpl w:val="1715E3C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7CDC5B02"/>
    <w:multiLevelType w:val="hybridMultilevel"/>
    <w:tmpl w:val="CD70DE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5862C5"/>
    <w:multiLevelType w:val="multilevel"/>
    <w:tmpl w:val="F9BC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8"/>
      <w:lvl w:ilvl="1">
        <w:start w:val="8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737A7"/>
    <w:rsid w:val="001935F8"/>
    <w:rsid w:val="002E773C"/>
    <w:rsid w:val="003F660B"/>
    <w:rsid w:val="004737A7"/>
    <w:rsid w:val="00525EFB"/>
    <w:rsid w:val="00610105"/>
    <w:rsid w:val="007D56F6"/>
    <w:rsid w:val="008237A5"/>
    <w:rsid w:val="00864324"/>
    <w:rsid w:val="0087683B"/>
    <w:rsid w:val="008A6BB0"/>
    <w:rsid w:val="00911548"/>
    <w:rsid w:val="009436A5"/>
    <w:rsid w:val="009478D6"/>
    <w:rsid w:val="00947F37"/>
    <w:rsid w:val="009A594F"/>
    <w:rsid w:val="00A039A4"/>
    <w:rsid w:val="00A330C7"/>
    <w:rsid w:val="00A367F0"/>
    <w:rsid w:val="00A470E2"/>
    <w:rsid w:val="00A707E4"/>
    <w:rsid w:val="00A70A3F"/>
    <w:rsid w:val="00B51CF6"/>
    <w:rsid w:val="00BB1DFA"/>
    <w:rsid w:val="00BF6E7E"/>
    <w:rsid w:val="00F46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773C"/>
  </w:style>
  <w:style w:type="paragraph" w:styleId="Nagwek2">
    <w:name w:val="heading 2"/>
    <w:basedOn w:val="Normalny"/>
    <w:link w:val="Nagwek2Znak"/>
    <w:uiPriority w:val="9"/>
    <w:qFormat/>
    <w:rsid w:val="009478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37A7"/>
    <w:pPr>
      <w:ind w:left="720"/>
      <w:contextualSpacing/>
    </w:pPr>
  </w:style>
  <w:style w:type="paragraph" w:customStyle="1" w:styleId="Pa3">
    <w:name w:val="Pa3"/>
    <w:basedOn w:val="Normalny"/>
    <w:next w:val="Normalny"/>
    <w:uiPriority w:val="99"/>
    <w:rsid w:val="004737A7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548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9478D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Pogrubienie">
    <w:name w:val="Strong"/>
    <w:basedOn w:val="Domylnaczcionkaakapitu"/>
    <w:uiPriority w:val="22"/>
    <w:qFormat/>
    <w:rsid w:val="009478D6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87683B"/>
    <w:rPr>
      <w:color w:val="0000FF"/>
      <w:u w:val="single"/>
    </w:rPr>
  </w:style>
  <w:style w:type="paragraph" w:customStyle="1" w:styleId="Default">
    <w:name w:val="Default"/>
    <w:rsid w:val="008643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WKkS1h1NU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AhMOdXuuj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_tIGCNJWqVw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qs5rvWcT1Y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1119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2020-03-28T18:07:00Z</dcterms:created>
  <dcterms:modified xsi:type="dcterms:W3CDTF">2020-04-05T19:20:00Z</dcterms:modified>
</cp:coreProperties>
</file>